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405" w:rsidRPr="00BB4934" w:rsidRDefault="004B5405" w:rsidP="004B5405">
      <w:pPr>
        <w:pStyle w:val="11"/>
        <w:spacing w:before="63"/>
        <w:ind w:right="5759"/>
      </w:pPr>
      <w:bookmarkStart w:id="0" w:name="Протокол_об_итогах_закупа_№_25"/>
      <w:bookmarkEnd w:id="0"/>
      <w:r w:rsidRPr="00BB4934">
        <w:t>Протокол</w:t>
      </w:r>
      <w:r w:rsidR="004B6C7D">
        <w:t xml:space="preserve"> </w:t>
      </w:r>
      <w:r w:rsidRPr="00BB4934">
        <w:t>об</w:t>
      </w:r>
      <w:r w:rsidR="004B6C7D">
        <w:t xml:space="preserve"> </w:t>
      </w:r>
      <w:r w:rsidRPr="00BB4934">
        <w:t>итогах</w:t>
      </w:r>
      <w:r w:rsidR="004B6C7D">
        <w:t xml:space="preserve"> </w:t>
      </w:r>
      <w:r w:rsidRPr="00BB4934">
        <w:t>закупа</w:t>
      </w:r>
      <w:r w:rsidR="004B6C7D">
        <w:t xml:space="preserve"> </w:t>
      </w:r>
      <w:r w:rsidRPr="00BB4934">
        <w:t>№</w:t>
      </w:r>
      <w:r w:rsidR="0020280F">
        <w:t xml:space="preserve"> 02</w:t>
      </w:r>
    </w:p>
    <w:p w:rsidR="004B5405" w:rsidRPr="00BB4934" w:rsidRDefault="004B5405" w:rsidP="00792172">
      <w:pPr>
        <w:tabs>
          <w:tab w:val="left" w:pos="11907"/>
        </w:tabs>
        <w:spacing w:before="3" w:line="275" w:lineRule="exact"/>
        <w:ind w:left="4253" w:right="4053"/>
        <w:jc w:val="center"/>
        <w:rPr>
          <w:b/>
          <w:sz w:val="24"/>
        </w:rPr>
      </w:pPr>
      <w:r w:rsidRPr="00BB4934">
        <w:rPr>
          <w:b/>
          <w:sz w:val="24"/>
        </w:rPr>
        <w:t>«</w:t>
      </w:r>
      <w:r w:rsidR="006B1128" w:rsidRPr="008E2C8C">
        <w:rPr>
          <w:b/>
        </w:rPr>
        <w:t xml:space="preserve">Приобретение </w:t>
      </w:r>
      <w:r w:rsidR="006B1128">
        <w:rPr>
          <w:b/>
        </w:rPr>
        <w:t>медицинского оборудования</w:t>
      </w:r>
      <w:r w:rsidRPr="00BB4934">
        <w:rPr>
          <w:b/>
          <w:sz w:val="24"/>
        </w:rPr>
        <w:t>»</w:t>
      </w:r>
    </w:p>
    <w:p w:rsidR="004B5405" w:rsidRDefault="004B5405" w:rsidP="00BC46E1">
      <w:pPr>
        <w:pStyle w:val="a3"/>
        <w:tabs>
          <w:tab w:val="left" w:pos="10348"/>
        </w:tabs>
        <w:spacing w:line="275" w:lineRule="exact"/>
        <w:ind w:left="5758" w:right="5470"/>
        <w:jc w:val="center"/>
        <w:rPr>
          <w:color w:val="000009"/>
        </w:rPr>
      </w:pPr>
      <w:r w:rsidRPr="00BB4934">
        <w:rPr>
          <w:color w:val="000009"/>
        </w:rPr>
        <w:t>(ОБЪЯВЛЕНИЕ</w:t>
      </w:r>
      <w:r w:rsidR="004B6C7D">
        <w:rPr>
          <w:color w:val="000009"/>
        </w:rPr>
        <w:t xml:space="preserve"> </w:t>
      </w:r>
      <w:r w:rsidRPr="00BB4934">
        <w:rPr>
          <w:color w:val="000009"/>
        </w:rPr>
        <w:t>№</w:t>
      </w:r>
      <w:r w:rsidR="0020280F">
        <w:rPr>
          <w:color w:val="000009"/>
        </w:rPr>
        <w:t xml:space="preserve"> 02</w:t>
      </w:r>
      <w:r w:rsidR="00C92657">
        <w:rPr>
          <w:color w:val="000009"/>
        </w:rPr>
        <w:t xml:space="preserve"> </w:t>
      </w:r>
      <w:r w:rsidRPr="00BB4934">
        <w:rPr>
          <w:color w:val="000009"/>
        </w:rPr>
        <w:t>от</w:t>
      </w:r>
      <w:r w:rsidR="004B6C7D">
        <w:rPr>
          <w:color w:val="000009"/>
          <w:spacing w:val="3"/>
        </w:rPr>
        <w:t xml:space="preserve"> </w:t>
      </w:r>
      <w:r w:rsidR="0020280F">
        <w:rPr>
          <w:color w:val="000009"/>
          <w:spacing w:val="3"/>
        </w:rPr>
        <w:t xml:space="preserve">27 марта </w:t>
      </w:r>
      <w:r w:rsidR="00BC46E1" w:rsidRPr="00BB4934">
        <w:rPr>
          <w:color w:val="000009"/>
        </w:rPr>
        <w:t>2</w:t>
      </w:r>
      <w:r w:rsidRPr="00BB4934">
        <w:rPr>
          <w:color w:val="000009"/>
        </w:rPr>
        <w:t>02</w:t>
      </w:r>
      <w:r w:rsidR="00326D96" w:rsidRPr="00BB4934">
        <w:rPr>
          <w:color w:val="000009"/>
        </w:rPr>
        <w:t>4</w:t>
      </w:r>
      <w:r w:rsidRPr="00BB4934">
        <w:rPr>
          <w:color w:val="000009"/>
        </w:rPr>
        <w:t>г.)</w:t>
      </w:r>
    </w:p>
    <w:p w:rsidR="0020280F" w:rsidRPr="0020280F" w:rsidRDefault="00633871" w:rsidP="00633871">
      <w:pPr>
        <w:pStyle w:val="a3"/>
        <w:tabs>
          <w:tab w:val="left" w:pos="10348"/>
        </w:tabs>
        <w:spacing w:line="275" w:lineRule="exact"/>
        <w:ind w:left="4678" w:right="4512"/>
        <w:jc w:val="center"/>
        <w:rPr>
          <w:i/>
        </w:rPr>
      </w:pPr>
      <w:r>
        <w:rPr>
          <w:i/>
          <w:color w:val="000009"/>
        </w:rPr>
        <w:t>(</w:t>
      </w:r>
      <w:r w:rsidR="0020280F">
        <w:rPr>
          <w:i/>
          <w:color w:val="000009"/>
        </w:rPr>
        <w:t xml:space="preserve">Внесение </w:t>
      </w:r>
      <w:r w:rsidR="004D0298">
        <w:rPr>
          <w:i/>
          <w:color w:val="000009"/>
        </w:rPr>
        <w:t>изменений в протокол итогов от 1</w:t>
      </w:r>
      <w:r w:rsidR="0020280F">
        <w:rPr>
          <w:i/>
          <w:color w:val="000009"/>
        </w:rPr>
        <w:t>2 апреля 2024г.</w:t>
      </w:r>
      <w:r>
        <w:rPr>
          <w:i/>
          <w:color w:val="000009"/>
        </w:rPr>
        <w:t>)</w:t>
      </w:r>
    </w:p>
    <w:p w:rsidR="004B5405" w:rsidRPr="00BB4934" w:rsidRDefault="004B5405" w:rsidP="004B5405">
      <w:pPr>
        <w:pStyle w:val="11"/>
        <w:tabs>
          <w:tab w:val="left" w:pos="12969"/>
        </w:tabs>
        <w:spacing w:before="156" w:line="272" w:lineRule="exact"/>
        <w:ind w:left="106"/>
        <w:jc w:val="left"/>
      </w:pPr>
      <w:r w:rsidRPr="00BB4934">
        <w:t>г.</w:t>
      </w:r>
      <w:r w:rsidR="00D62614">
        <w:t xml:space="preserve"> </w:t>
      </w:r>
      <w:r w:rsidR="00EA3509" w:rsidRPr="00BB4934">
        <w:t>Семей</w:t>
      </w:r>
      <w:r w:rsidR="00EA3509" w:rsidRPr="00BB4934">
        <w:tab/>
        <w:t>«</w:t>
      </w:r>
      <w:r w:rsidR="00F11641">
        <w:t>14</w:t>
      </w:r>
      <w:r w:rsidRPr="00BB4934">
        <w:t>»</w:t>
      </w:r>
      <w:r w:rsidR="004B6C7D">
        <w:rPr>
          <w:spacing w:val="-7"/>
        </w:rPr>
        <w:t xml:space="preserve"> </w:t>
      </w:r>
      <w:r w:rsidR="00D20C98">
        <w:rPr>
          <w:spacing w:val="-7"/>
        </w:rPr>
        <w:t>мая</w:t>
      </w:r>
      <w:r w:rsidR="004B6C7D">
        <w:rPr>
          <w:spacing w:val="-7"/>
        </w:rPr>
        <w:t xml:space="preserve"> </w:t>
      </w:r>
      <w:r w:rsidRPr="00BB4934">
        <w:t>202</w:t>
      </w:r>
      <w:r w:rsidR="00326D96" w:rsidRPr="00BB4934">
        <w:t>4</w:t>
      </w:r>
      <w:r w:rsidRPr="00BB4934">
        <w:t>г.</w:t>
      </w:r>
    </w:p>
    <w:p w:rsidR="004B5405" w:rsidRPr="00BB4934" w:rsidRDefault="004B5405" w:rsidP="004B5405">
      <w:pPr>
        <w:pStyle w:val="a5"/>
        <w:numPr>
          <w:ilvl w:val="0"/>
          <w:numId w:val="1"/>
        </w:numPr>
        <w:tabs>
          <w:tab w:val="left" w:pos="467"/>
        </w:tabs>
        <w:spacing w:line="272" w:lineRule="exact"/>
        <w:jc w:val="left"/>
        <w:rPr>
          <w:color w:val="000009"/>
          <w:sz w:val="24"/>
        </w:rPr>
      </w:pPr>
      <w:r w:rsidRPr="00BB4934">
        <w:rPr>
          <w:color w:val="000009"/>
          <w:sz w:val="24"/>
        </w:rPr>
        <w:t>Комиссиявсоставе: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4998"/>
      </w:tblGrid>
      <w:tr w:rsidR="000B1C84" w:rsidRPr="00F51305" w:rsidTr="00A565B6">
        <w:trPr>
          <w:trHeight w:val="273"/>
        </w:trPr>
        <w:tc>
          <w:tcPr>
            <w:tcW w:w="3654" w:type="dxa"/>
          </w:tcPr>
          <w:p w:rsidR="000B1C84" w:rsidRPr="00F51305" w:rsidRDefault="000B1C84" w:rsidP="004C250D">
            <w:pPr>
              <w:pStyle w:val="TableParagraph"/>
              <w:spacing w:line="253" w:lineRule="exact"/>
              <w:rPr>
                <w:b/>
                <w:sz w:val="24"/>
                <w:szCs w:val="24"/>
                <w:lang w:val="ru-RU"/>
              </w:rPr>
            </w:pPr>
            <w:r w:rsidRPr="00F51305">
              <w:rPr>
                <w:b/>
                <w:sz w:val="24"/>
                <w:szCs w:val="24"/>
                <w:lang w:val="ru-RU"/>
              </w:rPr>
              <w:t>Председатель комиссии</w:t>
            </w:r>
          </w:p>
        </w:tc>
        <w:tc>
          <w:tcPr>
            <w:tcW w:w="4998" w:type="dxa"/>
          </w:tcPr>
          <w:p w:rsidR="000B1C84" w:rsidRPr="00F51305" w:rsidRDefault="00F51305" w:rsidP="004C250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51305">
              <w:rPr>
                <w:sz w:val="24"/>
                <w:szCs w:val="24"/>
                <w:lang w:val="ru-RU"/>
              </w:rPr>
              <w:t>Ахунжанов А.А. (главный врач)</w:t>
            </w:r>
          </w:p>
        </w:tc>
      </w:tr>
      <w:tr w:rsidR="000B1C84" w:rsidRPr="00F51305" w:rsidTr="00A565B6">
        <w:trPr>
          <w:trHeight w:val="278"/>
        </w:trPr>
        <w:tc>
          <w:tcPr>
            <w:tcW w:w="3654" w:type="dxa"/>
          </w:tcPr>
          <w:p w:rsidR="000B1C84" w:rsidRPr="00F51305" w:rsidRDefault="000B1C84" w:rsidP="004C250D">
            <w:pPr>
              <w:pStyle w:val="TableParagraph"/>
              <w:spacing w:line="258" w:lineRule="exact"/>
              <w:rPr>
                <w:b/>
                <w:sz w:val="24"/>
                <w:szCs w:val="24"/>
              </w:rPr>
            </w:pPr>
            <w:r w:rsidRPr="00F51305">
              <w:rPr>
                <w:b/>
                <w:sz w:val="24"/>
                <w:szCs w:val="24"/>
              </w:rPr>
              <w:t>Заместитель</w:t>
            </w:r>
            <w:r w:rsidRPr="00F51305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F51305">
              <w:rPr>
                <w:b/>
                <w:sz w:val="24"/>
                <w:szCs w:val="24"/>
              </w:rPr>
              <w:t>председателя</w:t>
            </w:r>
          </w:p>
        </w:tc>
        <w:tc>
          <w:tcPr>
            <w:tcW w:w="4998" w:type="dxa"/>
          </w:tcPr>
          <w:p w:rsidR="000B1C84" w:rsidRPr="00F51305" w:rsidRDefault="00F51305" w:rsidP="004C250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51305">
              <w:rPr>
                <w:sz w:val="24"/>
                <w:szCs w:val="24"/>
                <w:lang w:val="ru-RU"/>
              </w:rPr>
              <w:t>Авалиева Л.К. (Гл. бухгалтер)</w:t>
            </w:r>
          </w:p>
        </w:tc>
      </w:tr>
      <w:tr w:rsidR="000B1C84" w:rsidRPr="00F51305" w:rsidTr="00A565B6">
        <w:trPr>
          <w:trHeight w:val="271"/>
        </w:trPr>
        <w:tc>
          <w:tcPr>
            <w:tcW w:w="3654" w:type="dxa"/>
            <w:tcBorders>
              <w:bottom w:val="single" w:sz="6" w:space="0" w:color="000000"/>
            </w:tcBorders>
          </w:tcPr>
          <w:p w:rsidR="000B1C84" w:rsidRPr="00F51305" w:rsidRDefault="000B1C84" w:rsidP="004C250D">
            <w:pPr>
              <w:pStyle w:val="TableParagraph"/>
              <w:spacing w:line="251" w:lineRule="exact"/>
              <w:rPr>
                <w:b/>
                <w:sz w:val="24"/>
                <w:szCs w:val="24"/>
                <w:lang w:val="ru-RU"/>
              </w:rPr>
            </w:pPr>
            <w:r w:rsidRPr="00F51305">
              <w:rPr>
                <w:b/>
                <w:sz w:val="24"/>
                <w:szCs w:val="24"/>
                <w:lang w:val="ru-RU"/>
              </w:rPr>
              <w:t>Члены комиссии</w:t>
            </w:r>
          </w:p>
        </w:tc>
        <w:tc>
          <w:tcPr>
            <w:tcW w:w="4998" w:type="dxa"/>
            <w:tcBorders>
              <w:bottom w:val="single" w:sz="6" w:space="0" w:color="000000"/>
            </w:tcBorders>
          </w:tcPr>
          <w:p w:rsidR="000B1C84" w:rsidRPr="00F51305" w:rsidRDefault="00F51305" w:rsidP="004C250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51305">
              <w:rPr>
                <w:sz w:val="24"/>
                <w:szCs w:val="24"/>
                <w:lang w:val="ru-RU"/>
              </w:rPr>
              <w:t>Узакова Н.Т. (ст. мед. сестра)</w:t>
            </w:r>
          </w:p>
        </w:tc>
      </w:tr>
      <w:tr w:rsidR="00F51305" w:rsidRPr="00F51305" w:rsidTr="00A565B6">
        <w:trPr>
          <w:trHeight w:val="271"/>
        </w:trPr>
        <w:tc>
          <w:tcPr>
            <w:tcW w:w="3654" w:type="dxa"/>
            <w:tcBorders>
              <w:bottom w:val="single" w:sz="6" w:space="0" w:color="000000"/>
            </w:tcBorders>
          </w:tcPr>
          <w:p w:rsidR="00F51305" w:rsidRPr="00F51305" w:rsidRDefault="00F51305" w:rsidP="004C250D">
            <w:pPr>
              <w:pStyle w:val="TableParagraph"/>
              <w:spacing w:line="251" w:lineRule="exact"/>
              <w:rPr>
                <w:b/>
                <w:sz w:val="24"/>
                <w:szCs w:val="24"/>
              </w:rPr>
            </w:pPr>
          </w:p>
        </w:tc>
        <w:tc>
          <w:tcPr>
            <w:tcW w:w="4998" w:type="dxa"/>
            <w:tcBorders>
              <w:bottom w:val="single" w:sz="6" w:space="0" w:color="000000"/>
            </w:tcBorders>
          </w:tcPr>
          <w:p w:rsidR="00F51305" w:rsidRPr="00F51305" w:rsidRDefault="00F51305" w:rsidP="004C250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51305">
              <w:rPr>
                <w:sz w:val="24"/>
                <w:szCs w:val="24"/>
                <w:lang w:val="ru-RU"/>
              </w:rPr>
              <w:t xml:space="preserve">Мукажанова К.А. (зав. </w:t>
            </w:r>
            <w:r w:rsidR="003A0A69">
              <w:rPr>
                <w:sz w:val="24"/>
                <w:szCs w:val="24"/>
                <w:lang w:val="ru-RU"/>
              </w:rPr>
              <w:t>о</w:t>
            </w:r>
            <w:r w:rsidRPr="00F51305">
              <w:rPr>
                <w:sz w:val="24"/>
                <w:szCs w:val="24"/>
                <w:lang w:val="ru-RU"/>
              </w:rPr>
              <w:t>тд. ФДО)</w:t>
            </w:r>
          </w:p>
        </w:tc>
      </w:tr>
      <w:tr w:rsidR="00F51305" w:rsidRPr="00F51305" w:rsidTr="00A565B6">
        <w:trPr>
          <w:trHeight w:val="271"/>
        </w:trPr>
        <w:tc>
          <w:tcPr>
            <w:tcW w:w="3654" w:type="dxa"/>
            <w:tcBorders>
              <w:bottom w:val="single" w:sz="6" w:space="0" w:color="000000"/>
            </w:tcBorders>
          </w:tcPr>
          <w:p w:rsidR="00F51305" w:rsidRPr="003A0A69" w:rsidRDefault="00F51305" w:rsidP="004C250D">
            <w:pPr>
              <w:pStyle w:val="TableParagraph"/>
              <w:spacing w:line="251" w:lineRule="exac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998" w:type="dxa"/>
            <w:tcBorders>
              <w:bottom w:val="single" w:sz="6" w:space="0" w:color="000000"/>
            </w:tcBorders>
          </w:tcPr>
          <w:p w:rsidR="00F51305" w:rsidRPr="00F51305" w:rsidRDefault="00F51305" w:rsidP="004C250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51305">
              <w:rPr>
                <w:sz w:val="24"/>
                <w:szCs w:val="24"/>
                <w:lang w:val="ru-RU"/>
              </w:rPr>
              <w:t>Зябчук О.В. (зам.</w:t>
            </w:r>
            <w:r w:rsidR="003A0A69">
              <w:rPr>
                <w:sz w:val="24"/>
                <w:szCs w:val="24"/>
                <w:lang w:val="ru-RU"/>
              </w:rPr>
              <w:t xml:space="preserve"> </w:t>
            </w:r>
            <w:r w:rsidRPr="00F51305">
              <w:rPr>
                <w:sz w:val="24"/>
                <w:szCs w:val="24"/>
                <w:lang w:val="ru-RU"/>
              </w:rPr>
              <w:t>гл.врача)</w:t>
            </w:r>
          </w:p>
        </w:tc>
      </w:tr>
      <w:tr w:rsidR="000B1C84" w:rsidRPr="00F51305" w:rsidTr="00A565B6">
        <w:trPr>
          <w:trHeight w:val="275"/>
        </w:trPr>
        <w:tc>
          <w:tcPr>
            <w:tcW w:w="3654" w:type="dxa"/>
            <w:tcBorders>
              <w:top w:val="single" w:sz="6" w:space="0" w:color="000000"/>
            </w:tcBorders>
          </w:tcPr>
          <w:p w:rsidR="000B1C84" w:rsidRPr="00F51305" w:rsidRDefault="000B1C84" w:rsidP="004C250D">
            <w:pPr>
              <w:pStyle w:val="TableParagraph"/>
              <w:spacing w:line="256" w:lineRule="exact"/>
              <w:rPr>
                <w:b/>
                <w:sz w:val="24"/>
                <w:szCs w:val="24"/>
                <w:lang w:val="ru-RU"/>
              </w:rPr>
            </w:pPr>
            <w:r w:rsidRPr="00F51305">
              <w:rPr>
                <w:b/>
                <w:sz w:val="24"/>
                <w:szCs w:val="24"/>
                <w:lang w:val="ru-RU"/>
              </w:rPr>
              <w:t>Секретарь комиссии</w:t>
            </w:r>
          </w:p>
        </w:tc>
        <w:tc>
          <w:tcPr>
            <w:tcW w:w="4998" w:type="dxa"/>
            <w:tcBorders>
              <w:top w:val="single" w:sz="6" w:space="0" w:color="000000"/>
            </w:tcBorders>
          </w:tcPr>
          <w:p w:rsidR="000B1C84" w:rsidRPr="00F51305" w:rsidRDefault="00A565B6" w:rsidP="004C250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565B6">
              <w:rPr>
                <w:sz w:val="24"/>
                <w:szCs w:val="24"/>
                <w:lang w:val="ru-RU"/>
              </w:rPr>
              <w:t>Дарханов Н.Д</w:t>
            </w:r>
            <w:r>
              <w:rPr>
                <w:sz w:val="24"/>
                <w:szCs w:val="24"/>
                <w:lang w:val="ru-RU"/>
              </w:rPr>
              <w:t>. (специалист по гос. закупкам)</w:t>
            </w:r>
          </w:p>
        </w:tc>
      </w:tr>
    </w:tbl>
    <w:p w:rsidR="004B5405" w:rsidRPr="00BB4934" w:rsidRDefault="003F3033" w:rsidP="004B5405">
      <w:pPr>
        <w:pStyle w:val="a3"/>
        <w:spacing w:after="10"/>
        <w:ind w:left="216" w:right="363"/>
        <w:jc w:val="both"/>
        <w:rPr>
          <w:b/>
        </w:rPr>
      </w:pPr>
      <w:r>
        <w:t>03</w:t>
      </w:r>
      <w:r w:rsidR="0026510B">
        <w:t xml:space="preserve"> </w:t>
      </w:r>
      <w:r>
        <w:t>апреля</w:t>
      </w:r>
      <w:r w:rsidR="00326D96" w:rsidRPr="00BB4934">
        <w:t xml:space="preserve"> 2024 года</w:t>
      </w:r>
      <w:r w:rsidR="004B5405" w:rsidRPr="00BB4934">
        <w:t xml:space="preserve"> в 1</w:t>
      </w:r>
      <w:r>
        <w:t>2</w:t>
      </w:r>
      <w:r w:rsidR="004B5405" w:rsidRPr="00BB4934">
        <w:t xml:space="preserve"> часов 00 минут по адресу: РК, область Абай, г. Семей, ул. Жамакаева, д. 100, </w:t>
      </w:r>
      <w:r w:rsidR="004B5405" w:rsidRPr="00BB4934">
        <w:rPr>
          <w:color w:val="000009"/>
        </w:rPr>
        <w:t>КГП</w:t>
      </w:r>
      <w:r w:rsidR="004B6C7D">
        <w:rPr>
          <w:color w:val="000009"/>
        </w:rPr>
        <w:t xml:space="preserve"> </w:t>
      </w:r>
      <w:r w:rsidR="004B5405" w:rsidRPr="00BB4934">
        <w:rPr>
          <w:color w:val="000009"/>
        </w:rPr>
        <w:t>на</w:t>
      </w:r>
      <w:r w:rsidR="004B6C7D">
        <w:rPr>
          <w:color w:val="000009"/>
        </w:rPr>
        <w:t xml:space="preserve"> </w:t>
      </w:r>
      <w:r w:rsidR="004B5405" w:rsidRPr="00BB4934">
        <w:rPr>
          <w:color w:val="000009"/>
        </w:rPr>
        <w:t>ПХВ</w:t>
      </w:r>
      <w:r w:rsidR="004B6C7D">
        <w:rPr>
          <w:color w:val="000009"/>
        </w:rPr>
        <w:t xml:space="preserve"> </w:t>
      </w:r>
      <w:r w:rsidR="004B5405" w:rsidRPr="00BB4934">
        <w:rPr>
          <w:color w:val="000009"/>
        </w:rPr>
        <w:t>«</w:t>
      </w:r>
      <w:r w:rsidR="0020280F" w:rsidRPr="006424B8">
        <w:rPr>
          <w:color w:val="000009"/>
        </w:rPr>
        <w:t>Поликлиника №1 г.</w:t>
      </w:r>
      <w:r w:rsidR="006B1128">
        <w:rPr>
          <w:color w:val="000009"/>
        </w:rPr>
        <w:t xml:space="preserve"> </w:t>
      </w:r>
      <w:r w:rsidR="0020280F" w:rsidRPr="00F12974">
        <w:rPr>
          <w:color w:val="000009"/>
        </w:rPr>
        <w:t>Семей</w:t>
      </w:r>
      <w:r w:rsidR="004B5405" w:rsidRPr="00BB4934">
        <w:rPr>
          <w:color w:val="000009"/>
        </w:rPr>
        <w:t>»</w:t>
      </w:r>
      <w:r w:rsidR="004B6C7D">
        <w:rPr>
          <w:color w:val="000009"/>
        </w:rPr>
        <w:t xml:space="preserve"> </w:t>
      </w:r>
      <w:r w:rsidR="004B5405" w:rsidRPr="00BB4934">
        <w:rPr>
          <w:color w:val="000009"/>
        </w:rPr>
        <w:t>Управления</w:t>
      </w:r>
      <w:r w:rsidR="004B6C7D">
        <w:rPr>
          <w:color w:val="000009"/>
        </w:rPr>
        <w:t xml:space="preserve"> </w:t>
      </w:r>
      <w:r w:rsidR="004B5405" w:rsidRPr="00BB4934">
        <w:rPr>
          <w:color w:val="000009"/>
        </w:rPr>
        <w:t>здравоохранения</w:t>
      </w:r>
      <w:r w:rsidR="004B6C7D">
        <w:rPr>
          <w:color w:val="000009"/>
        </w:rPr>
        <w:t xml:space="preserve"> </w:t>
      </w:r>
      <w:r w:rsidR="004B5405" w:rsidRPr="00BB4934">
        <w:rPr>
          <w:color w:val="000009"/>
        </w:rPr>
        <w:t>области</w:t>
      </w:r>
      <w:r w:rsidR="004B6C7D">
        <w:rPr>
          <w:color w:val="000009"/>
        </w:rPr>
        <w:t xml:space="preserve"> </w:t>
      </w:r>
      <w:r w:rsidR="004B5405" w:rsidRPr="00BB4934">
        <w:rPr>
          <w:color w:val="000009"/>
        </w:rPr>
        <w:t>Абай,</w:t>
      </w:r>
      <w:r w:rsidR="004B6C7D">
        <w:rPr>
          <w:color w:val="000009"/>
        </w:rPr>
        <w:t xml:space="preserve"> </w:t>
      </w:r>
      <w:r w:rsidR="004B5405" w:rsidRPr="00BB4934">
        <w:rPr>
          <w:color w:val="000009"/>
        </w:rPr>
        <w:t>кабинет</w:t>
      </w:r>
      <w:r w:rsidR="004B6C7D">
        <w:rPr>
          <w:color w:val="000009"/>
        </w:rPr>
        <w:t xml:space="preserve"> </w:t>
      </w:r>
      <w:r w:rsidR="004B5405" w:rsidRPr="00BB4934">
        <w:rPr>
          <w:color w:val="000009"/>
        </w:rPr>
        <w:t>«Конференц-зал»</w:t>
      </w:r>
      <w:r w:rsidR="004B6C7D">
        <w:rPr>
          <w:color w:val="000009"/>
        </w:rPr>
        <w:t xml:space="preserve"> </w:t>
      </w:r>
      <w:r w:rsidR="004B5405" w:rsidRPr="00BB4934">
        <w:rPr>
          <w:color w:val="000009"/>
        </w:rPr>
        <w:t>произвела</w:t>
      </w:r>
      <w:r w:rsidR="004B6C7D">
        <w:rPr>
          <w:color w:val="000009"/>
        </w:rPr>
        <w:t xml:space="preserve"> </w:t>
      </w:r>
      <w:r w:rsidR="004B5405" w:rsidRPr="00BB4934">
        <w:rPr>
          <w:color w:val="000009"/>
        </w:rPr>
        <w:t>процедуру</w:t>
      </w:r>
      <w:r w:rsidR="004B6C7D">
        <w:rPr>
          <w:color w:val="000009"/>
        </w:rPr>
        <w:t xml:space="preserve"> </w:t>
      </w:r>
      <w:r w:rsidR="004B5405" w:rsidRPr="00BB4934">
        <w:rPr>
          <w:color w:val="000009"/>
        </w:rPr>
        <w:t>рассмотрения (вскрытия) конвертов c</w:t>
      </w:r>
      <w:r w:rsidR="004B6C7D">
        <w:rPr>
          <w:color w:val="000009"/>
        </w:rPr>
        <w:t xml:space="preserve"> </w:t>
      </w:r>
      <w:r w:rsidR="004B5405" w:rsidRPr="00BB4934">
        <w:rPr>
          <w:color w:val="000009"/>
        </w:rPr>
        <w:t>заявками</w:t>
      </w:r>
      <w:r w:rsidR="004B6C7D">
        <w:rPr>
          <w:color w:val="000009"/>
        </w:rPr>
        <w:t xml:space="preserve"> </w:t>
      </w:r>
      <w:r w:rsidR="004B5405" w:rsidRPr="00BB4934">
        <w:rPr>
          <w:color w:val="000009"/>
        </w:rPr>
        <w:t>на</w:t>
      </w:r>
      <w:r w:rsidR="004B6C7D">
        <w:rPr>
          <w:color w:val="000009"/>
        </w:rPr>
        <w:t xml:space="preserve"> </w:t>
      </w:r>
      <w:r w:rsidR="004B5405" w:rsidRPr="00BB4934">
        <w:rPr>
          <w:color w:val="000009"/>
        </w:rPr>
        <w:t>участие</w:t>
      </w:r>
      <w:r w:rsidR="004B6C7D">
        <w:rPr>
          <w:color w:val="000009"/>
        </w:rPr>
        <w:t xml:space="preserve"> </w:t>
      </w:r>
      <w:r w:rsidR="004B5405" w:rsidRPr="00BB4934">
        <w:rPr>
          <w:color w:val="000009"/>
        </w:rPr>
        <w:t>в</w:t>
      </w:r>
      <w:r w:rsidR="004B6C7D">
        <w:rPr>
          <w:color w:val="000009"/>
        </w:rPr>
        <w:t xml:space="preserve"> </w:t>
      </w:r>
      <w:r w:rsidR="004B5405" w:rsidRPr="00BB4934">
        <w:rPr>
          <w:color w:val="000009"/>
        </w:rPr>
        <w:t>закупе</w:t>
      </w:r>
      <w:r w:rsidR="004B6C7D">
        <w:rPr>
          <w:color w:val="000009"/>
        </w:rPr>
        <w:t xml:space="preserve"> </w:t>
      </w:r>
      <w:r w:rsidR="004B5405" w:rsidRPr="00BB4934">
        <w:rPr>
          <w:b/>
          <w:color w:val="000009"/>
        </w:rPr>
        <w:t>«</w:t>
      </w:r>
      <w:r w:rsidR="006B1128" w:rsidRPr="008E2C8C">
        <w:rPr>
          <w:b/>
        </w:rPr>
        <w:t xml:space="preserve">Приобретение </w:t>
      </w:r>
      <w:r w:rsidR="006B1128">
        <w:rPr>
          <w:b/>
        </w:rPr>
        <w:t>медицинского оборудования</w:t>
      </w:r>
      <w:r w:rsidR="004B5405" w:rsidRPr="00BB4934">
        <w:rPr>
          <w:b/>
        </w:rPr>
        <w:t>»:</w:t>
      </w:r>
    </w:p>
    <w:tbl>
      <w:tblPr>
        <w:tblW w:w="12621" w:type="dxa"/>
        <w:jc w:val="center"/>
        <w:tblLook w:val="04A0" w:firstRow="1" w:lastRow="0" w:firstColumn="1" w:lastColumn="0" w:noHBand="0" w:noVBand="1"/>
      </w:tblPr>
      <w:tblGrid>
        <w:gridCol w:w="668"/>
        <w:gridCol w:w="5574"/>
        <w:gridCol w:w="1276"/>
        <w:gridCol w:w="1134"/>
        <w:gridCol w:w="1985"/>
        <w:gridCol w:w="1984"/>
      </w:tblGrid>
      <w:tr w:rsidR="00F51305" w:rsidRPr="0020280F" w:rsidTr="00F51305">
        <w:trPr>
          <w:trHeight w:val="725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305" w:rsidRPr="0020280F" w:rsidRDefault="00F51305" w:rsidP="004C250D">
            <w:pPr>
              <w:jc w:val="center"/>
              <w:rPr>
                <w:b/>
                <w:sz w:val="20"/>
                <w:szCs w:val="20"/>
              </w:rPr>
            </w:pPr>
            <w:r w:rsidRPr="0020280F">
              <w:rPr>
                <w:b/>
                <w:sz w:val="20"/>
                <w:szCs w:val="20"/>
              </w:rPr>
              <w:t>№ лота</w:t>
            </w:r>
          </w:p>
        </w:tc>
        <w:tc>
          <w:tcPr>
            <w:tcW w:w="5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305" w:rsidRPr="0020280F" w:rsidRDefault="00F51305" w:rsidP="004C250D">
            <w:pPr>
              <w:jc w:val="center"/>
              <w:rPr>
                <w:b/>
                <w:sz w:val="20"/>
                <w:szCs w:val="20"/>
              </w:rPr>
            </w:pPr>
            <w:r w:rsidRPr="0020280F">
              <w:rPr>
                <w:b/>
                <w:sz w:val="20"/>
                <w:szCs w:val="20"/>
              </w:rPr>
              <w:br w:type="page"/>
            </w:r>
            <w:r w:rsidRPr="0020280F">
              <w:rPr>
                <w:b/>
                <w:sz w:val="20"/>
                <w:szCs w:val="20"/>
              </w:rPr>
              <w:br w:type="page"/>
            </w:r>
            <w:r w:rsidRPr="0020280F">
              <w:rPr>
                <w:b/>
                <w:sz w:val="20"/>
                <w:szCs w:val="20"/>
              </w:rPr>
              <w:br w:type="page"/>
              <w:t>Наименование товара</w:t>
            </w:r>
          </w:p>
          <w:p w:rsidR="00F51305" w:rsidRPr="0020280F" w:rsidRDefault="00F51305" w:rsidP="004C25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305" w:rsidRPr="0020280F" w:rsidRDefault="00F51305" w:rsidP="004C250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0280F">
              <w:rPr>
                <w:b/>
                <w:sz w:val="20"/>
                <w:szCs w:val="20"/>
              </w:rPr>
              <w:t>Единица изм.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305" w:rsidRPr="0020280F" w:rsidRDefault="00F51305" w:rsidP="004C250D">
            <w:pPr>
              <w:jc w:val="center"/>
              <w:rPr>
                <w:b/>
                <w:sz w:val="20"/>
                <w:szCs w:val="20"/>
              </w:rPr>
            </w:pPr>
            <w:r w:rsidRPr="0020280F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51305" w:rsidRPr="0020280F" w:rsidRDefault="00F51305" w:rsidP="004C250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0280F">
              <w:rPr>
                <w:b/>
                <w:sz w:val="20"/>
                <w:szCs w:val="20"/>
              </w:rPr>
              <w:t>Цена за единицу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51305" w:rsidRPr="0020280F" w:rsidRDefault="00F51305" w:rsidP="004C250D">
            <w:pPr>
              <w:jc w:val="center"/>
              <w:rPr>
                <w:b/>
                <w:sz w:val="20"/>
                <w:szCs w:val="20"/>
              </w:rPr>
            </w:pPr>
            <w:r w:rsidRPr="0020280F">
              <w:rPr>
                <w:b/>
                <w:sz w:val="20"/>
                <w:szCs w:val="20"/>
              </w:rPr>
              <w:t>Общая стоимость</w:t>
            </w:r>
          </w:p>
        </w:tc>
      </w:tr>
      <w:tr w:rsidR="00F51305" w:rsidRPr="0020280F" w:rsidTr="00F51305">
        <w:trPr>
          <w:trHeight w:val="391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305" w:rsidRPr="0020280F" w:rsidRDefault="00F51305" w:rsidP="004C250D">
            <w:pPr>
              <w:rPr>
                <w:sz w:val="20"/>
                <w:szCs w:val="20"/>
              </w:rPr>
            </w:pPr>
            <w:r w:rsidRPr="0020280F">
              <w:rPr>
                <w:sz w:val="20"/>
                <w:szCs w:val="20"/>
              </w:rPr>
              <w:t>1</w:t>
            </w:r>
          </w:p>
        </w:tc>
        <w:tc>
          <w:tcPr>
            <w:tcW w:w="5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305" w:rsidRPr="0020280F" w:rsidRDefault="00F51305" w:rsidP="004C250D">
            <w:pPr>
              <w:rPr>
                <w:sz w:val="20"/>
                <w:szCs w:val="20"/>
                <w:lang w:val="kk-KZ"/>
              </w:rPr>
            </w:pPr>
            <w:r w:rsidRPr="0020280F">
              <w:rPr>
                <w:color w:val="000000"/>
                <w:sz w:val="20"/>
                <w:szCs w:val="20"/>
                <w:lang w:val="kk-KZ"/>
              </w:rPr>
              <w:t>Микроскопы бинокулярные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305" w:rsidRPr="0020280F" w:rsidRDefault="00F51305" w:rsidP="004C250D">
            <w:pPr>
              <w:jc w:val="center"/>
              <w:rPr>
                <w:sz w:val="20"/>
                <w:szCs w:val="20"/>
                <w:lang w:val="kk-KZ"/>
              </w:rPr>
            </w:pPr>
            <w:r w:rsidRPr="0020280F">
              <w:rPr>
                <w:sz w:val="20"/>
                <w:szCs w:val="20"/>
                <w:lang w:val="kk-KZ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305" w:rsidRPr="0020280F" w:rsidRDefault="00F51305" w:rsidP="004C250D">
            <w:pPr>
              <w:jc w:val="center"/>
              <w:rPr>
                <w:sz w:val="20"/>
                <w:szCs w:val="20"/>
                <w:lang w:val="kk-KZ"/>
              </w:rPr>
            </w:pPr>
            <w:r w:rsidRPr="0020280F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51305" w:rsidRPr="0020280F" w:rsidRDefault="00F51305" w:rsidP="004C250D">
            <w:pPr>
              <w:jc w:val="center"/>
              <w:rPr>
                <w:sz w:val="20"/>
                <w:szCs w:val="20"/>
                <w:lang w:val="en-US"/>
              </w:rPr>
            </w:pPr>
            <w:r w:rsidRPr="0020280F">
              <w:rPr>
                <w:sz w:val="20"/>
                <w:szCs w:val="20"/>
                <w:lang w:val="en-US"/>
              </w:rPr>
              <w:t>780</w:t>
            </w:r>
            <w:r w:rsidRPr="0020280F">
              <w:rPr>
                <w:sz w:val="20"/>
                <w:szCs w:val="20"/>
              </w:rPr>
              <w:t xml:space="preserve"> </w:t>
            </w:r>
            <w:r w:rsidRPr="0020280F">
              <w:rPr>
                <w:sz w:val="20"/>
                <w:szCs w:val="20"/>
                <w:lang w:val="en-US"/>
              </w:rPr>
              <w:t>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51305" w:rsidRPr="0020280F" w:rsidRDefault="00F51305" w:rsidP="004C250D">
            <w:pPr>
              <w:jc w:val="center"/>
              <w:rPr>
                <w:sz w:val="20"/>
                <w:szCs w:val="20"/>
                <w:lang w:val="en-US"/>
              </w:rPr>
            </w:pPr>
            <w:r w:rsidRPr="0020280F">
              <w:rPr>
                <w:sz w:val="20"/>
                <w:szCs w:val="20"/>
                <w:lang w:val="en-US"/>
              </w:rPr>
              <w:t>3</w:t>
            </w:r>
            <w:r w:rsidRPr="0020280F">
              <w:rPr>
                <w:sz w:val="20"/>
                <w:szCs w:val="20"/>
              </w:rPr>
              <w:t> </w:t>
            </w:r>
            <w:r w:rsidRPr="0020280F">
              <w:rPr>
                <w:sz w:val="20"/>
                <w:szCs w:val="20"/>
                <w:lang w:val="en-US"/>
              </w:rPr>
              <w:t>900</w:t>
            </w:r>
            <w:r w:rsidRPr="0020280F">
              <w:rPr>
                <w:sz w:val="20"/>
                <w:szCs w:val="20"/>
              </w:rPr>
              <w:t xml:space="preserve"> </w:t>
            </w:r>
            <w:r w:rsidRPr="0020280F">
              <w:rPr>
                <w:sz w:val="20"/>
                <w:szCs w:val="20"/>
                <w:lang w:val="en-US"/>
              </w:rPr>
              <w:t>000</w:t>
            </w:r>
          </w:p>
        </w:tc>
      </w:tr>
      <w:tr w:rsidR="00F51305" w:rsidRPr="0020280F" w:rsidTr="00F51305">
        <w:trPr>
          <w:trHeight w:val="343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305" w:rsidRPr="0020280F" w:rsidRDefault="00F51305" w:rsidP="004C250D">
            <w:pPr>
              <w:rPr>
                <w:sz w:val="20"/>
                <w:szCs w:val="20"/>
              </w:rPr>
            </w:pPr>
            <w:r w:rsidRPr="0020280F">
              <w:rPr>
                <w:sz w:val="20"/>
                <w:szCs w:val="20"/>
              </w:rPr>
              <w:t>2</w:t>
            </w:r>
          </w:p>
        </w:tc>
        <w:tc>
          <w:tcPr>
            <w:tcW w:w="5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305" w:rsidRPr="0020280F" w:rsidRDefault="00F51305" w:rsidP="004C250D">
            <w:pPr>
              <w:rPr>
                <w:sz w:val="20"/>
                <w:szCs w:val="20"/>
                <w:lang w:val="kk-KZ"/>
              </w:rPr>
            </w:pPr>
            <w:r w:rsidRPr="0020280F">
              <w:rPr>
                <w:color w:val="000000"/>
                <w:sz w:val="20"/>
                <w:szCs w:val="20"/>
                <w:lang w:val="kk-KZ"/>
              </w:rPr>
              <w:t>Регистратор СМАД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305" w:rsidRPr="0020280F" w:rsidRDefault="00F51305" w:rsidP="004C250D">
            <w:pPr>
              <w:jc w:val="center"/>
              <w:rPr>
                <w:sz w:val="20"/>
                <w:szCs w:val="20"/>
                <w:lang w:val="kk-KZ"/>
              </w:rPr>
            </w:pPr>
            <w:r w:rsidRPr="0020280F">
              <w:rPr>
                <w:sz w:val="20"/>
                <w:szCs w:val="20"/>
                <w:lang w:val="kk-KZ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305" w:rsidRPr="0020280F" w:rsidRDefault="00F51305" w:rsidP="004C250D">
            <w:pPr>
              <w:jc w:val="center"/>
              <w:rPr>
                <w:sz w:val="20"/>
                <w:szCs w:val="20"/>
                <w:lang w:val="kk-KZ"/>
              </w:rPr>
            </w:pPr>
            <w:r w:rsidRPr="0020280F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51305" w:rsidRPr="0020280F" w:rsidRDefault="00F51305" w:rsidP="004C250D">
            <w:pPr>
              <w:jc w:val="center"/>
              <w:rPr>
                <w:sz w:val="20"/>
                <w:szCs w:val="20"/>
                <w:lang w:val="kk-KZ"/>
              </w:rPr>
            </w:pPr>
            <w:r w:rsidRPr="0020280F">
              <w:rPr>
                <w:sz w:val="20"/>
                <w:szCs w:val="20"/>
                <w:lang w:val="kk-KZ"/>
              </w:rPr>
              <w:t>570 000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51305" w:rsidRPr="0020280F" w:rsidRDefault="00F51305" w:rsidP="004C250D">
            <w:pPr>
              <w:jc w:val="center"/>
              <w:rPr>
                <w:sz w:val="20"/>
                <w:szCs w:val="20"/>
                <w:lang w:val="kk-KZ"/>
              </w:rPr>
            </w:pPr>
            <w:r w:rsidRPr="0020280F">
              <w:rPr>
                <w:sz w:val="20"/>
                <w:szCs w:val="20"/>
                <w:lang w:val="kk-KZ"/>
              </w:rPr>
              <w:t>1 710 000</w:t>
            </w:r>
          </w:p>
        </w:tc>
      </w:tr>
      <w:tr w:rsidR="00F51305" w:rsidRPr="0020280F" w:rsidTr="00F51305">
        <w:trPr>
          <w:trHeight w:val="361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305" w:rsidRPr="0020280F" w:rsidRDefault="00F51305" w:rsidP="004C250D">
            <w:pPr>
              <w:rPr>
                <w:sz w:val="20"/>
                <w:szCs w:val="20"/>
              </w:rPr>
            </w:pPr>
            <w:r w:rsidRPr="0020280F">
              <w:rPr>
                <w:sz w:val="20"/>
                <w:szCs w:val="20"/>
              </w:rPr>
              <w:t>3</w:t>
            </w:r>
          </w:p>
        </w:tc>
        <w:tc>
          <w:tcPr>
            <w:tcW w:w="5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305" w:rsidRPr="0020280F" w:rsidRDefault="00F51305" w:rsidP="004C250D">
            <w:pPr>
              <w:rPr>
                <w:sz w:val="20"/>
                <w:szCs w:val="20"/>
                <w:lang w:val="kk-KZ"/>
              </w:rPr>
            </w:pPr>
            <w:r w:rsidRPr="0020280F">
              <w:rPr>
                <w:sz w:val="20"/>
                <w:szCs w:val="20"/>
                <w:lang w:val="kk-KZ"/>
              </w:rPr>
              <w:t>Кардиотокограф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305" w:rsidRPr="0020280F" w:rsidRDefault="00F51305" w:rsidP="004C250D">
            <w:pPr>
              <w:jc w:val="center"/>
              <w:rPr>
                <w:sz w:val="20"/>
                <w:szCs w:val="20"/>
                <w:lang w:val="kk-KZ"/>
              </w:rPr>
            </w:pPr>
            <w:r w:rsidRPr="0020280F">
              <w:rPr>
                <w:sz w:val="20"/>
                <w:szCs w:val="20"/>
                <w:lang w:val="kk-KZ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305" w:rsidRPr="0020280F" w:rsidRDefault="00F51305" w:rsidP="004C250D">
            <w:pPr>
              <w:jc w:val="center"/>
              <w:rPr>
                <w:sz w:val="20"/>
                <w:szCs w:val="20"/>
                <w:lang w:val="kk-KZ"/>
              </w:rPr>
            </w:pPr>
            <w:r w:rsidRPr="0020280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51305" w:rsidRPr="0020280F" w:rsidRDefault="00F51305" w:rsidP="004C250D">
            <w:pPr>
              <w:jc w:val="center"/>
              <w:rPr>
                <w:sz w:val="20"/>
                <w:szCs w:val="20"/>
              </w:rPr>
            </w:pPr>
            <w:r w:rsidRPr="0020280F">
              <w:rPr>
                <w:sz w:val="20"/>
                <w:szCs w:val="20"/>
                <w:lang w:val="en-US"/>
              </w:rPr>
              <w:t>2</w:t>
            </w:r>
            <w:r w:rsidRPr="0020280F">
              <w:rPr>
                <w:sz w:val="20"/>
                <w:szCs w:val="20"/>
              </w:rPr>
              <w:t> 800 000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51305" w:rsidRPr="0020280F" w:rsidRDefault="00F51305" w:rsidP="004C250D">
            <w:pPr>
              <w:jc w:val="center"/>
              <w:rPr>
                <w:sz w:val="20"/>
                <w:szCs w:val="20"/>
              </w:rPr>
            </w:pPr>
            <w:r w:rsidRPr="0020280F">
              <w:rPr>
                <w:sz w:val="20"/>
                <w:szCs w:val="20"/>
              </w:rPr>
              <w:t>2 800 000</w:t>
            </w:r>
          </w:p>
        </w:tc>
      </w:tr>
      <w:tr w:rsidR="00F51305" w:rsidRPr="0020280F" w:rsidTr="00F51305">
        <w:trPr>
          <w:trHeight w:val="389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305" w:rsidRPr="0020280F" w:rsidRDefault="00F51305" w:rsidP="004C250D">
            <w:pPr>
              <w:rPr>
                <w:sz w:val="20"/>
                <w:szCs w:val="20"/>
              </w:rPr>
            </w:pPr>
            <w:r w:rsidRPr="0020280F">
              <w:rPr>
                <w:sz w:val="20"/>
                <w:szCs w:val="20"/>
              </w:rPr>
              <w:t>4</w:t>
            </w:r>
          </w:p>
        </w:tc>
        <w:tc>
          <w:tcPr>
            <w:tcW w:w="5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305" w:rsidRPr="0020280F" w:rsidRDefault="00F51305" w:rsidP="004C250D">
            <w:pPr>
              <w:rPr>
                <w:sz w:val="20"/>
                <w:szCs w:val="20"/>
                <w:lang w:val="kk-KZ"/>
              </w:rPr>
            </w:pPr>
            <w:r w:rsidRPr="0020280F">
              <w:rPr>
                <w:color w:val="000000"/>
                <w:sz w:val="20"/>
                <w:szCs w:val="20"/>
                <w:lang w:val="kk-KZ"/>
              </w:rPr>
              <w:t>Дефибрилятор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305" w:rsidRPr="0020280F" w:rsidRDefault="00F51305" w:rsidP="004C250D">
            <w:pPr>
              <w:jc w:val="center"/>
              <w:rPr>
                <w:sz w:val="20"/>
                <w:szCs w:val="20"/>
                <w:lang w:val="kk-KZ"/>
              </w:rPr>
            </w:pPr>
            <w:r w:rsidRPr="0020280F">
              <w:rPr>
                <w:sz w:val="20"/>
                <w:szCs w:val="20"/>
                <w:lang w:val="kk-KZ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305" w:rsidRPr="0020280F" w:rsidRDefault="00F51305" w:rsidP="004C250D">
            <w:pPr>
              <w:jc w:val="center"/>
              <w:rPr>
                <w:sz w:val="20"/>
                <w:szCs w:val="20"/>
                <w:lang w:val="kk-KZ"/>
              </w:rPr>
            </w:pPr>
            <w:r w:rsidRPr="0020280F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51305" w:rsidRPr="0020280F" w:rsidRDefault="00F51305" w:rsidP="004C250D">
            <w:pPr>
              <w:jc w:val="center"/>
              <w:rPr>
                <w:sz w:val="20"/>
                <w:szCs w:val="20"/>
                <w:lang w:val="kk-KZ"/>
              </w:rPr>
            </w:pPr>
            <w:r w:rsidRPr="0020280F">
              <w:rPr>
                <w:sz w:val="20"/>
                <w:szCs w:val="20"/>
                <w:lang w:val="kk-KZ"/>
              </w:rPr>
              <w:t>1 600 000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51305" w:rsidRPr="0020280F" w:rsidRDefault="00F51305" w:rsidP="004C250D">
            <w:pPr>
              <w:jc w:val="center"/>
              <w:rPr>
                <w:sz w:val="20"/>
                <w:szCs w:val="20"/>
                <w:lang w:val="kk-KZ"/>
              </w:rPr>
            </w:pPr>
            <w:r w:rsidRPr="0020280F">
              <w:rPr>
                <w:sz w:val="20"/>
                <w:szCs w:val="20"/>
                <w:lang w:val="kk-KZ"/>
              </w:rPr>
              <w:t>9 600 000</w:t>
            </w:r>
          </w:p>
        </w:tc>
      </w:tr>
      <w:tr w:rsidR="00F51305" w:rsidRPr="0020280F" w:rsidTr="00F51305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305" w:rsidRPr="0020280F" w:rsidRDefault="00F51305" w:rsidP="004C250D">
            <w:pPr>
              <w:rPr>
                <w:sz w:val="20"/>
                <w:szCs w:val="20"/>
              </w:rPr>
            </w:pPr>
            <w:r w:rsidRPr="0020280F">
              <w:rPr>
                <w:sz w:val="20"/>
                <w:szCs w:val="20"/>
              </w:rPr>
              <w:t>5</w:t>
            </w:r>
          </w:p>
        </w:tc>
        <w:tc>
          <w:tcPr>
            <w:tcW w:w="5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305" w:rsidRPr="0020280F" w:rsidRDefault="00F51305" w:rsidP="004C250D">
            <w:pPr>
              <w:rPr>
                <w:sz w:val="20"/>
                <w:szCs w:val="20"/>
                <w:lang w:val="kk-KZ"/>
              </w:rPr>
            </w:pPr>
            <w:r w:rsidRPr="0020280F">
              <w:rPr>
                <w:sz w:val="20"/>
                <w:szCs w:val="20"/>
                <w:lang w:val="kk-KZ"/>
              </w:rPr>
              <w:t>Фиброскоп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305" w:rsidRPr="0020280F" w:rsidRDefault="00F51305" w:rsidP="004C250D">
            <w:pPr>
              <w:jc w:val="center"/>
              <w:rPr>
                <w:sz w:val="20"/>
                <w:szCs w:val="20"/>
                <w:lang w:val="kk-KZ"/>
              </w:rPr>
            </w:pPr>
            <w:r w:rsidRPr="0020280F">
              <w:rPr>
                <w:sz w:val="20"/>
                <w:szCs w:val="20"/>
                <w:lang w:val="kk-KZ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305" w:rsidRPr="0020280F" w:rsidRDefault="00F51305" w:rsidP="004C250D">
            <w:pPr>
              <w:jc w:val="center"/>
              <w:rPr>
                <w:sz w:val="20"/>
                <w:szCs w:val="20"/>
                <w:lang w:val="kk-KZ"/>
              </w:rPr>
            </w:pPr>
            <w:r w:rsidRPr="0020280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51305" w:rsidRPr="0020280F" w:rsidRDefault="00F51305" w:rsidP="004C250D">
            <w:pPr>
              <w:jc w:val="center"/>
              <w:rPr>
                <w:sz w:val="20"/>
                <w:szCs w:val="20"/>
                <w:lang w:val="kk-KZ"/>
              </w:rPr>
            </w:pPr>
            <w:r w:rsidRPr="0020280F">
              <w:rPr>
                <w:sz w:val="20"/>
                <w:szCs w:val="20"/>
                <w:lang w:val="kk-KZ"/>
              </w:rPr>
              <w:t>782 000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51305" w:rsidRPr="0020280F" w:rsidRDefault="00F51305" w:rsidP="004C250D">
            <w:pPr>
              <w:jc w:val="center"/>
              <w:rPr>
                <w:sz w:val="20"/>
                <w:szCs w:val="20"/>
                <w:lang w:val="kk-KZ"/>
              </w:rPr>
            </w:pPr>
            <w:r w:rsidRPr="0020280F">
              <w:rPr>
                <w:sz w:val="20"/>
                <w:szCs w:val="20"/>
                <w:lang w:val="kk-KZ"/>
              </w:rPr>
              <w:t>782 000</w:t>
            </w:r>
          </w:p>
        </w:tc>
      </w:tr>
      <w:tr w:rsidR="00F51305" w:rsidRPr="0020280F" w:rsidTr="00F51305">
        <w:trPr>
          <w:trHeight w:val="70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305" w:rsidRPr="0020280F" w:rsidRDefault="00F51305" w:rsidP="004C250D">
            <w:pPr>
              <w:rPr>
                <w:sz w:val="20"/>
                <w:szCs w:val="20"/>
              </w:rPr>
            </w:pPr>
            <w:r w:rsidRPr="0020280F">
              <w:rPr>
                <w:sz w:val="20"/>
                <w:szCs w:val="20"/>
              </w:rPr>
              <w:t>6</w:t>
            </w:r>
          </w:p>
        </w:tc>
        <w:tc>
          <w:tcPr>
            <w:tcW w:w="5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305" w:rsidRPr="0020280F" w:rsidRDefault="00F51305" w:rsidP="004C250D">
            <w:pPr>
              <w:rPr>
                <w:sz w:val="20"/>
                <w:szCs w:val="20"/>
                <w:highlight w:val="yellow"/>
                <w:lang w:val="kk-KZ"/>
              </w:rPr>
            </w:pPr>
            <w:r w:rsidRPr="0020280F">
              <w:rPr>
                <w:sz w:val="20"/>
                <w:szCs w:val="20"/>
                <w:lang w:val="kk-KZ"/>
              </w:rPr>
              <w:t>ИВЛ аппарат портативный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305" w:rsidRPr="0020280F" w:rsidRDefault="00F51305" w:rsidP="004C250D">
            <w:pPr>
              <w:jc w:val="center"/>
              <w:rPr>
                <w:sz w:val="20"/>
                <w:szCs w:val="20"/>
                <w:lang w:val="kk-KZ"/>
              </w:rPr>
            </w:pPr>
            <w:r w:rsidRPr="0020280F">
              <w:rPr>
                <w:sz w:val="20"/>
                <w:szCs w:val="20"/>
                <w:lang w:val="kk-KZ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305" w:rsidRPr="0020280F" w:rsidRDefault="00F51305" w:rsidP="004C250D">
            <w:pPr>
              <w:jc w:val="center"/>
              <w:rPr>
                <w:sz w:val="20"/>
                <w:szCs w:val="20"/>
                <w:lang w:val="kk-KZ"/>
              </w:rPr>
            </w:pPr>
            <w:r w:rsidRPr="0020280F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51305" w:rsidRPr="0020280F" w:rsidRDefault="00F51305" w:rsidP="004C250D">
            <w:pPr>
              <w:jc w:val="center"/>
              <w:rPr>
                <w:sz w:val="20"/>
                <w:szCs w:val="20"/>
                <w:lang w:val="kk-KZ"/>
              </w:rPr>
            </w:pPr>
            <w:r w:rsidRPr="0020280F">
              <w:rPr>
                <w:sz w:val="20"/>
                <w:szCs w:val="20"/>
                <w:lang w:val="kk-KZ"/>
              </w:rPr>
              <w:t>893 000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51305" w:rsidRPr="0020280F" w:rsidRDefault="00F51305" w:rsidP="004C250D">
            <w:pPr>
              <w:jc w:val="center"/>
              <w:rPr>
                <w:sz w:val="20"/>
                <w:szCs w:val="20"/>
                <w:lang w:val="kk-KZ"/>
              </w:rPr>
            </w:pPr>
            <w:r w:rsidRPr="0020280F">
              <w:rPr>
                <w:sz w:val="20"/>
                <w:szCs w:val="20"/>
                <w:lang w:val="kk-KZ"/>
              </w:rPr>
              <w:t>3 572 000</w:t>
            </w:r>
          </w:p>
        </w:tc>
      </w:tr>
      <w:tr w:rsidR="00F51305" w:rsidRPr="0020280F" w:rsidTr="00F51305">
        <w:trPr>
          <w:trHeight w:val="279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305" w:rsidRPr="0020280F" w:rsidRDefault="00F51305" w:rsidP="004C250D">
            <w:pPr>
              <w:rPr>
                <w:sz w:val="20"/>
                <w:szCs w:val="20"/>
              </w:rPr>
            </w:pPr>
            <w:r w:rsidRPr="0020280F">
              <w:rPr>
                <w:sz w:val="20"/>
                <w:szCs w:val="20"/>
              </w:rPr>
              <w:t>7</w:t>
            </w:r>
          </w:p>
        </w:tc>
        <w:tc>
          <w:tcPr>
            <w:tcW w:w="5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305" w:rsidRPr="0020280F" w:rsidRDefault="00F51305" w:rsidP="004C250D">
            <w:pPr>
              <w:rPr>
                <w:sz w:val="20"/>
                <w:szCs w:val="20"/>
                <w:lang w:val="kk-KZ"/>
              </w:rPr>
            </w:pPr>
            <w:r w:rsidRPr="0020280F">
              <w:rPr>
                <w:color w:val="000000"/>
                <w:sz w:val="20"/>
                <w:szCs w:val="20"/>
                <w:lang w:val="kk-KZ"/>
              </w:rPr>
              <w:t>Тренажер для пассивной разработки тазабедренного/коленного сустава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305" w:rsidRPr="0020280F" w:rsidRDefault="00F51305" w:rsidP="004C250D">
            <w:pPr>
              <w:jc w:val="center"/>
              <w:rPr>
                <w:sz w:val="20"/>
                <w:szCs w:val="20"/>
                <w:lang w:val="kk-KZ"/>
              </w:rPr>
            </w:pPr>
            <w:r w:rsidRPr="0020280F">
              <w:rPr>
                <w:sz w:val="20"/>
                <w:szCs w:val="20"/>
                <w:lang w:val="kk-KZ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305" w:rsidRPr="0020280F" w:rsidRDefault="00F51305" w:rsidP="004C250D">
            <w:pPr>
              <w:jc w:val="center"/>
              <w:rPr>
                <w:sz w:val="20"/>
                <w:szCs w:val="20"/>
                <w:lang w:val="kk-KZ"/>
              </w:rPr>
            </w:pPr>
            <w:r w:rsidRPr="0020280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51305" w:rsidRPr="0020280F" w:rsidRDefault="00F51305" w:rsidP="004C250D">
            <w:pPr>
              <w:jc w:val="center"/>
              <w:rPr>
                <w:sz w:val="20"/>
                <w:szCs w:val="20"/>
                <w:lang w:val="kk-KZ"/>
              </w:rPr>
            </w:pPr>
            <w:r w:rsidRPr="0020280F">
              <w:rPr>
                <w:sz w:val="20"/>
                <w:szCs w:val="20"/>
                <w:lang w:val="kk-KZ"/>
              </w:rPr>
              <w:t>2 500 000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51305" w:rsidRPr="0020280F" w:rsidRDefault="00F51305" w:rsidP="004C250D">
            <w:pPr>
              <w:jc w:val="center"/>
              <w:rPr>
                <w:sz w:val="20"/>
                <w:szCs w:val="20"/>
                <w:lang w:val="kk-KZ"/>
              </w:rPr>
            </w:pPr>
            <w:r w:rsidRPr="0020280F">
              <w:rPr>
                <w:sz w:val="20"/>
                <w:szCs w:val="20"/>
                <w:lang w:val="kk-KZ"/>
              </w:rPr>
              <w:t>2 500 000</w:t>
            </w:r>
          </w:p>
        </w:tc>
      </w:tr>
      <w:tr w:rsidR="00F51305" w:rsidRPr="0020280F" w:rsidTr="00F51305">
        <w:trPr>
          <w:trHeight w:val="254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305" w:rsidRPr="0020280F" w:rsidRDefault="00F51305" w:rsidP="004C250D">
            <w:pPr>
              <w:rPr>
                <w:sz w:val="20"/>
                <w:szCs w:val="20"/>
              </w:rPr>
            </w:pPr>
            <w:r w:rsidRPr="0020280F">
              <w:rPr>
                <w:sz w:val="20"/>
                <w:szCs w:val="20"/>
              </w:rPr>
              <w:t>8</w:t>
            </w:r>
          </w:p>
        </w:tc>
        <w:tc>
          <w:tcPr>
            <w:tcW w:w="5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305" w:rsidRPr="0020280F" w:rsidRDefault="00F51305" w:rsidP="004C250D">
            <w:pPr>
              <w:rPr>
                <w:sz w:val="20"/>
                <w:szCs w:val="20"/>
                <w:lang w:val="kk-KZ"/>
              </w:rPr>
            </w:pPr>
            <w:r w:rsidRPr="0020280F">
              <w:rPr>
                <w:sz w:val="20"/>
                <w:szCs w:val="20"/>
                <w:lang w:val="kk-KZ"/>
              </w:rPr>
              <w:t>Холтер аппарат ЭЭГ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305" w:rsidRPr="0020280F" w:rsidRDefault="00F51305" w:rsidP="004C250D">
            <w:pPr>
              <w:jc w:val="center"/>
              <w:rPr>
                <w:sz w:val="20"/>
                <w:szCs w:val="20"/>
                <w:lang w:val="kk-KZ"/>
              </w:rPr>
            </w:pPr>
            <w:r w:rsidRPr="0020280F">
              <w:rPr>
                <w:sz w:val="20"/>
                <w:szCs w:val="20"/>
                <w:lang w:val="kk-KZ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305" w:rsidRPr="0020280F" w:rsidRDefault="00F51305" w:rsidP="004C250D">
            <w:pPr>
              <w:jc w:val="center"/>
              <w:rPr>
                <w:sz w:val="20"/>
                <w:szCs w:val="20"/>
                <w:lang w:val="kk-KZ"/>
              </w:rPr>
            </w:pPr>
            <w:r w:rsidRPr="0020280F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51305" w:rsidRPr="0020280F" w:rsidRDefault="00F51305" w:rsidP="004C250D">
            <w:pPr>
              <w:jc w:val="center"/>
              <w:rPr>
                <w:sz w:val="20"/>
                <w:szCs w:val="20"/>
                <w:lang w:val="kk-KZ"/>
              </w:rPr>
            </w:pPr>
            <w:r w:rsidRPr="0020280F">
              <w:rPr>
                <w:sz w:val="20"/>
                <w:szCs w:val="20"/>
                <w:lang w:val="kk-KZ"/>
              </w:rPr>
              <w:t>1 850 000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51305" w:rsidRPr="0020280F" w:rsidRDefault="00F51305" w:rsidP="004C250D">
            <w:pPr>
              <w:jc w:val="center"/>
              <w:rPr>
                <w:sz w:val="20"/>
                <w:szCs w:val="20"/>
                <w:lang w:val="kk-KZ"/>
              </w:rPr>
            </w:pPr>
            <w:r w:rsidRPr="0020280F">
              <w:rPr>
                <w:sz w:val="20"/>
                <w:szCs w:val="20"/>
                <w:lang w:val="kk-KZ"/>
              </w:rPr>
              <w:t>5 550 000</w:t>
            </w:r>
          </w:p>
        </w:tc>
      </w:tr>
      <w:tr w:rsidR="00F51305" w:rsidRPr="0020280F" w:rsidTr="00F51305">
        <w:trPr>
          <w:trHeight w:val="499"/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305" w:rsidRPr="0020280F" w:rsidRDefault="00F51305" w:rsidP="004C250D">
            <w:pPr>
              <w:rPr>
                <w:sz w:val="20"/>
                <w:szCs w:val="20"/>
              </w:rPr>
            </w:pPr>
            <w:r w:rsidRPr="0020280F">
              <w:rPr>
                <w:sz w:val="20"/>
                <w:szCs w:val="20"/>
              </w:rPr>
              <w:t>9</w:t>
            </w:r>
          </w:p>
        </w:tc>
        <w:tc>
          <w:tcPr>
            <w:tcW w:w="5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305" w:rsidRPr="0020280F" w:rsidRDefault="00F51305" w:rsidP="004C250D">
            <w:pPr>
              <w:rPr>
                <w:sz w:val="20"/>
                <w:szCs w:val="20"/>
                <w:lang w:val="kk-KZ"/>
              </w:rPr>
            </w:pPr>
            <w:r w:rsidRPr="0020280F">
              <w:rPr>
                <w:sz w:val="20"/>
                <w:szCs w:val="20"/>
                <w:lang w:val="kk-KZ"/>
              </w:rPr>
              <w:t>Электроэнцефалограф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305" w:rsidRPr="0020280F" w:rsidRDefault="00F51305" w:rsidP="004C250D">
            <w:pPr>
              <w:jc w:val="center"/>
              <w:rPr>
                <w:sz w:val="20"/>
                <w:szCs w:val="20"/>
                <w:lang w:val="kk-KZ"/>
              </w:rPr>
            </w:pPr>
            <w:r w:rsidRPr="0020280F">
              <w:rPr>
                <w:sz w:val="20"/>
                <w:szCs w:val="20"/>
                <w:lang w:val="kk-KZ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1305" w:rsidRPr="0020280F" w:rsidRDefault="00F51305" w:rsidP="004C250D">
            <w:pPr>
              <w:jc w:val="center"/>
              <w:rPr>
                <w:sz w:val="20"/>
                <w:szCs w:val="20"/>
                <w:lang w:val="kk-KZ"/>
              </w:rPr>
            </w:pPr>
            <w:r w:rsidRPr="0020280F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51305" w:rsidRPr="0020280F" w:rsidRDefault="00F51305" w:rsidP="004C250D">
            <w:pPr>
              <w:jc w:val="center"/>
              <w:rPr>
                <w:sz w:val="20"/>
                <w:szCs w:val="20"/>
                <w:lang w:val="kk-KZ"/>
              </w:rPr>
            </w:pPr>
            <w:r w:rsidRPr="0020280F">
              <w:rPr>
                <w:sz w:val="20"/>
                <w:szCs w:val="20"/>
                <w:lang w:val="kk-KZ"/>
              </w:rPr>
              <w:t>2 350 000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51305" w:rsidRPr="0020280F" w:rsidRDefault="00F51305" w:rsidP="004C250D">
            <w:pPr>
              <w:jc w:val="center"/>
              <w:rPr>
                <w:sz w:val="20"/>
                <w:szCs w:val="20"/>
                <w:lang w:val="kk-KZ"/>
              </w:rPr>
            </w:pPr>
            <w:r w:rsidRPr="0020280F">
              <w:rPr>
                <w:sz w:val="20"/>
                <w:szCs w:val="20"/>
                <w:lang w:val="kk-KZ"/>
              </w:rPr>
              <w:t>2 350 000</w:t>
            </w:r>
          </w:p>
        </w:tc>
      </w:tr>
    </w:tbl>
    <w:p w:rsidR="005A26C8" w:rsidRPr="00BB4934" w:rsidRDefault="005A26C8" w:rsidP="004B5405">
      <w:pPr>
        <w:pStyle w:val="a3"/>
        <w:spacing w:after="10"/>
        <w:ind w:left="216" w:right="363"/>
        <w:jc w:val="both"/>
        <w:rPr>
          <w:b/>
        </w:rPr>
      </w:pPr>
    </w:p>
    <w:p w:rsidR="00326D96" w:rsidRPr="00BB4934" w:rsidRDefault="00326D96" w:rsidP="004B6C7D">
      <w:pPr>
        <w:pStyle w:val="a5"/>
        <w:numPr>
          <w:ilvl w:val="0"/>
          <w:numId w:val="1"/>
        </w:numPr>
        <w:tabs>
          <w:tab w:val="left" w:pos="751"/>
        </w:tabs>
        <w:spacing w:before="1" w:line="242" w:lineRule="auto"/>
        <w:ind w:left="750" w:right="118" w:hanging="360"/>
        <w:jc w:val="both"/>
      </w:pPr>
      <w:r w:rsidRPr="00BB4934">
        <w:rPr>
          <w:color w:val="000009"/>
          <w:sz w:val="24"/>
        </w:rPr>
        <w:t>Заявки</w:t>
      </w:r>
      <w:r w:rsidR="004B6C7D">
        <w:rPr>
          <w:color w:val="000009"/>
          <w:sz w:val="24"/>
        </w:rPr>
        <w:t xml:space="preserve"> </w:t>
      </w:r>
      <w:r w:rsidRPr="00BB4934">
        <w:rPr>
          <w:color w:val="000009"/>
          <w:sz w:val="24"/>
        </w:rPr>
        <w:t>на</w:t>
      </w:r>
      <w:r w:rsidR="004B6C7D">
        <w:rPr>
          <w:color w:val="000009"/>
          <w:sz w:val="24"/>
        </w:rPr>
        <w:t xml:space="preserve"> </w:t>
      </w:r>
      <w:r w:rsidRPr="00BB4934">
        <w:rPr>
          <w:color w:val="000009"/>
          <w:sz w:val="24"/>
        </w:rPr>
        <w:t>участие</w:t>
      </w:r>
      <w:r w:rsidR="004B6C7D">
        <w:rPr>
          <w:color w:val="000009"/>
          <w:sz w:val="24"/>
        </w:rPr>
        <w:t xml:space="preserve"> </w:t>
      </w:r>
      <w:r w:rsidRPr="00BB4934">
        <w:rPr>
          <w:color w:val="000009"/>
          <w:sz w:val="24"/>
        </w:rPr>
        <w:t>в</w:t>
      </w:r>
      <w:r w:rsidR="004B6C7D">
        <w:rPr>
          <w:color w:val="000009"/>
          <w:sz w:val="24"/>
        </w:rPr>
        <w:t xml:space="preserve"> </w:t>
      </w:r>
      <w:r w:rsidRPr="00BB4934">
        <w:rPr>
          <w:color w:val="000009"/>
          <w:sz w:val="24"/>
        </w:rPr>
        <w:t>закупе</w:t>
      </w:r>
      <w:r w:rsidR="004B6C7D">
        <w:rPr>
          <w:color w:val="000009"/>
          <w:sz w:val="24"/>
        </w:rPr>
        <w:t xml:space="preserve"> </w:t>
      </w:r>
      <w:r w:rsidRPr="00BB4934">
        <w:rPr>
          <w:b/>
          <w:color w:val="000009"/>
          <w:sz w:val="24"/>
        </w:rPr>
        <w:t>«</w:t>
      </w:r>
      <w:r w:rsidR="006B1128" w:rsidRPr="008E2C8C">
        <w:rPr>
          <w:b/>
        </w:rPr>
        <w:t xml:space="preserve">Приобретение </w:t>
      </w:r>
      <w:r w:rsidR="006B1128">
        <w:rPr>
          <w:b/>
        </w:rPr>
        <w:t>медицинского оборудования</w:t>
      </w:r>
      <w:r w:rsidRPr="00BB4934">
        <w:rPr>
          <w:b/>
          <w:color w:val="000009"/>
          <w:sz w:val="24"/>
        </w:rPr>
        <w:t>»</w:t>
      </w:r>
      <w:r w:rsidR="004B6C7D">
        <w:rPr>
          <w:b/>
          <w:color w:val="000009"/>
          <w:sz w:val="24"/>
        </w:rPr>
        <w:t xml:space="preserve"> </w:t>
      </w:r>
      <w:r w:rsidRPr="00BB4934">
        <w:rPr>
          <w:color w:val="000009"/>
          <w:sz w:val="24"/>
        </w:rPr>
        <w:t>способом</w:t>
      </w:r>
      <w:r w:rsidR="004B6C7D">
        <w:rPr>
          <w:color w:val="000009"/>
          <w:sz w:val="24"/>
        </w:rPr>
        <w:t xml:space="preserve"> </w:t>
      </w:r>
      <w:r w:rsidRPr="00BB4934">
        <w:rPr>
          <w:color w:val="000009"/>
          <w:sz w:val="24"/>
        </w:rPr>
        <w:t>запроса</w:t>
      </w:r>
      <w:r w:rsidR="004B6C7D">
        <w:rPr>
          <w:color w:val="000009"/>
          <w:sz w:val="24"/>
        </w:rPr>
        <w:t xml:space="preserve"> </w:t>
      </w:r>
      <w:r w:rsidRPr="00BB4934">
        <w:rPr>
          <w:color w:val="000009"/>
          <w:sz w:val="24"/>
        </w:rPr>
        <w:t>ценовых</w:t>
      </w:r>
      <w:r w:rsidR="004B6C7D">
        <w:rPr>
          <w:color w:val="000009"/>
          <w:sz w:val="24"/>
        </w:rPr>
        <w:t xml:space="preserve"> </w:t>
      </w:r>
      <w:r w:rsidRPr="00BB4934">
        <w:rPr>
          <w:color w:val="000009"/>
          <w:sz w:val="24"/>
        </w:rPr>
        <w:t>предложений</w:t>
      </w:r>
      <w:r w:rsidR="004B6C7D">
        <w:rPr>
          <w:color w:val="000009"/>
          <w:sz w:val="24"/>
        </w:rPr>
        <w:t xml:space="preserve"> </w:t>
      </w:r>
      <w:r w:rsidRPr="00BB4934">
        <w:rPr>
          <w:color w:val="000009"/>
          <w:sz w:val="24"/>
        </w:rPr>
        <w:t>представили</w:t>
      </w:r>
      <w:r w:rsidR="004B6C7D">
        <w:rPr>
          <w:color w:val="000009"/>
          <w:sz w:val="24"/>
        </w:rPr>
        <w:t xml:space="preserve"> </w:t>
      </w:r>
      <w:r w:rsidRPr="00BB4934">
        <w:rPr>
          <w:color w:val="000009"/>
          <w:sz w:val="24"/>
        </w:rPr>
        <w:t>следующие</w:t>
      </w:r>
      <w:r w:rsidR="004B6C7D">
        <w:rPr>
          <w:color w:val="000009"/>
          <w:sz w:val="24"/>
        </w:rPr>
        <w:t xml:space="preserve"> </w:t>
      </w:r>
      <w:r w:rsidRPr="00BB4934">
        <w:rPr>
          <w:color w:val="000009"/>
          <w:sz w:val="24"/>
        </w:rPr>
        <w:t>потенциальные поставщики:</w:t>
      </w:r>
    </w:p>
    <w:tbl>
      <w:tblPr>
        <w:tblStyle w:val="TableNormal"/>
        <w:tblW w:w="0" w:type="auto"/>
        <w:tblInd w:w="92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752"/>
        <w:gridCol w:w="5997"/>
        <w:gridCol w:w="2146"/>
      </w:tblGrid>
      <w:tr w:rsidR="00326D96" w:rsidRPr="00BB4934" w:rsidTr="00326D96">
        <w:trPr>
          <w:trHeight w:val="460"/>
        </w:trPr>
        <w:tc>
          <w:tcPr>
            <w:tcW w:w="562" w:type="dxa"/>
          </w:tcPr>
          <w:p w:rsidR="00326D96" w:rsidRPr="00BB4934" w:rsidRDefault="00326D96" w:rsidP="006539F8">
            <w:pPr>
              <w:pStyle w:val="TableParagraph"/>
              <w:spacing w:line="230" w:lineRule="atLeast"/>
              <w:ind w:left="110" w:right="135" w:firstLine="43"/>
              <w:rPr>
                <w:b/>
                <w:sz w:val="20"/>
              </w:rPr>
            </w:pPr>
            <w:r w:rsidRPr="00BB4934">
              <w:rPr>
                <w:b/>
                <w:color w:val="000009"/>
                <w:sz w:val="20"/>
              </w:rPr>
              <w:t>№п/п</w:t>
            </w:r>
          </w:p>
        </w:tc>
        <w:tc>
          <w:tcPr>
            <w:tcW w:w="4752" w:type="dxa"/>
          </w:tcPr>
          <w:p w:rsidR="00326D96" w:rsidRPr="00BB4934" w:rsidRDefault="00326D96" w:rsidP="006539F8">
            <w:pPr>
              <w:pStyle w:val="TableParagraph"/>
              <w:spacing w:before="4"/>
              <w:ind w:left="658" w:right="689"/>
              <w:jc w:val="center"/>
              <w:rPr>
                <w:b/>
                <w:sz w:val="20"/>
              </w:rPr>
            </w:pPr>
            <w:r w:rsidRPr="00BB4934">
              <w:rPr>
                <w:b/>
                <w:color w:val="000009"/>
                <w:sz w:val="20"/>
              </w:rPr>
              <w:t>Наименование</w:t>
            </w:r>
            <w:r w:rsidR="004B6C7D">
              <w:rPr>
                <w:b/>
                <w:color w:val="000009"/>
                <w:sz w:val="20"/>
                <w:lang w:val="ru-RU"/>
              </w:rPr>
              <w:t xml:space="preserve"> </w:t>
            </w:r>
            <w:r w:rsidRPr="00BB4934">
              <w:rPr>
                <w:b/>
                <w:color w:val="000009"/>
                <w:sz w:val="20"/>
              </w:rPr>
              <w:t>потенциального</w:t>
            </w:r>
            <w:r w:rsidR="004B6C7D">
              <w:rPr>
                <w:b/>
                <w:color w:val="000009"/>
                <w:sz w:val="20"/>
                <w:lang w:val="ru-RU"/>
              </w:rPr>
              <w:t xml:space="preserve"> </w:t>
            </w:r>
            <w:r w:rsidRPr="00BB4934">
              <w:rPr>
                <w:b/>
                <w:color w:val="000009"/>
                <w:sz w:val="20"/>
              </w:rPr>
              <w:t>поставщика</w:t>
            </w:r>
          </w:p>
        </w:tc>
        <w:tc>
          <w:tcPr>
            <w:tcW w:w="5997" w:type="dxa"/>
          </w:tcPr>
          <w:p w:rsidR="00326D96" w:rsidRPr="00BB4934" w:rsidRDefault="00326D96" w:rsidP="006539F8">
            <w:pPr>
              <w:pStyle w:val="TableParagraph"/>
              <w:spacing w:before="4"/>
              <w:ind w:left="1367"/>
              <w:rPr>
                <w:b/>
                <w:sz w:val="20"/>
              </w:rPr>
            </w:pPr>
            <w:r w:rsidRPr="00BB4934">
              <w:rPr>
                <w:b/>
                <w:color w:val="000009"/>
                <w:sz w:val="20"/>
              </w:rPr>
              <w:t>Адрес</w:t>
            </w:r>
            <w:r w:rsidR="004B6C7D">
              <w:rPr>
                <w:b/>
                <w:color w:val="000009"/>
                <w:sz w:val="20"/>
                <w:lang w:val="ru-RU"/>
              </w:rPr>
              <w:t xml:space="preserve"> </w:t>
            </w:r>
            <w:r w:rsidRPr="00BB4934">
              <w:rPr>
                <w:b/>
                <w:color w:val="000009"/>
                <w:sz w:val="20"/>
              </w:rPr>
              <w:t>потенциального</w:t>
            </w:r>
            <w:r w:rsidR="004B6C7D">
              <w:rPr>
                <w:b/>
                <w:color w:val="000009"/>
                <w:sz w:val="20"/>
                <w:lang w:val="ru-RU"/>
              </w:rPr>
              <w:t xml:space="preserve"> </w:t>
            </w:r>
            <w:r w:rsidRPr="00BB4934">
              <w:rPr>
                <w:b/>
                <w:color w:val="000009"/>
                <w:sz w:val="20"/>
              </w:rPr>
              <w:t>поставщика</w:t>
            </w:r>
          </w:p>
        </w:tc>
        <w:tc>
          <w:tcPr>
            <w:tcW w:w="2146" w:type="dxa"/>
          </w:tcPr>
          <w:p w:rsidR="00326D96" w:rsidRPr="00BB4934" w:rsidRDefault="00326D96" w:rsidP="006539F8">
            <w:pPr>
              <w:pStyle w:val="TableParagraph"/>
              <w:spacing w:before="4"/>
              <w:ind w:left="575" w:right="615"/>
              <w:jc w:val="center"/>
              <w:rPr>
                <w:b/>
                <w:sz w:val="20"/>
              </w:rPr>
            </w:pPr>
            <w:r w:rsidRPr="00BB4934">
              <w:rPr>
                <w:b/>
                <w:color w:val="000009"/>
                <w:sz w:val="20"/>
              </w:rPr>
              <w:t>Время</w:t>
            </w:r>
          </w:p>
        </w:tc>
      </w:tr>
      <w:tr w:rsidR="0020280F" w:rsidRPr="00BB4934" w:rsidTr="00326D96">
        <w:trPr>
          <w:trHeight w:val="461"/>
        </w:trPr>
        <w:tc>
          <w:tcPr>
            <w:tcW w:w="562" w:type="dxa"/>
          </w:tcPr>
          <w:p w:rsidR="0020280F" w:rsidRPr="00BB4934" w:rsidRDefault="0020280F" w:rsidP="0020280F">
            <w:pPr>
              <w:pStyle w:val="TableParagraph"/>
              <w:ind w:left="0" w:right="36"/>
              <w:jc w:val="center"/>
              <w:rPr>
                <w:sz w:val="20"/>
              </w:rPr>
            </w:pPr>
            <w:r w:rsidRPr="00BB4934">
              <w:rPr>
                <w:color w:val="000009"/>
                <w:sz w:val="20"/>
              </w:rPr>
              <w:t>1</w:t>
            </w:r>
          </w:p>
        </w:tc>
        <w:tc>
          <w:tcPr>
            <w:tcW w:w="4752" w:type="dxa"/>
          </w:tcPr>
          <w:p w:rsidR="0020280F" w:rsidRPr="008E2C8C" w:rsidRDefault="0020280F" w:rsidP="0020280F">
            <w:pPr>
              <w:pStyle w:val="TableParagraph"/>
              <w:spacing w:before="4"/>
              <w:ind w:left="109"/>
              <w:rPr>
                <w:b/>
                <w:color w:val="000009"/>
                <w:highlight w:val="yellow"/>
              </w:rPr>
            </w:pPr>
            <w:r w:rsidRPr="00467BC6">
              <w:rPr>
                <w:b/>
              </w:rPr>
              <w:t>ТОО «</w:t>
            </w:r>
            <w:r>
              <w:rPr>
                <w:b/>
              </w:rPr>
              <w:t>TND</w:t>
            </w:r>
            <w:r w:rsidRPr="00467BC6">
              <w:rPr>
                <w:b/>
              </w:rPr>
              <w:t>»</w:t>
            </w:r>
          </w:p>
        </w:tc>
        <w:tc>
          <w:tcPr>
            <w:tcW w:w="5997" w:type="dxa"/>
          </w:tcPr>
          <w:p w:rsidR="0020280F" w:rsidRPr="00633871" w:rsidRDefault="0020280F" w:rsidP="0020280F">
            <w:pPr>
              <w:pStyle w:val="TableParagraph"/>
              <w:spacing w:line="230" w:lineRule="exact"/>
              <w:ind w:left="104"/>
              <w:rPr>
                <w:color w:val="000009"/>
                <w:lang w:val="ru-RU"/>
              </w:rPr>
            </w:pPr>
            <w:r w:rsidRPr="00633871">
              <w:rPr>
                <w:color w:val="000009"/>
                <w:lang w:val="ru-RU"/>
              </w:rPr>
              <w:t xml:space="preserve">г. </w:t>
            </w:r>
            <w:r w:rsidRPr="00597E95">
              <w:rPr>
                <w:color w:val="000009"/>
                <w:lang w:val="kk-KZ"/>
              </w:rPr>
              <w:t>Аламаты,Бостандыкский район ,микрорайон Нур-Алатау,ул</w:t>
            </w:r>
            <w:r w:rsidRPr="00633871">
              <w:rPr>
                <w:color w:val="000009"/>
                <w:lang w:val="ru-RU"/>
              </w:rPr>
              <w:t>.Еркегали Рахмадиева д.9</w:t>
            </w:r>
          </w:p>
        </w:tc>
        <w:tc>
          <w:tcPr>
            <w:tcW w:w="2146" w:type="dxa"/>
          </w:tcPr>
          <w:p w:rsidR="0020280F" w:rsidRPr="00597E95" w:rsidRDefault="0020280F" w:rsidP="0020280F">
            <w:pPr>
              <w:pStyle w:val="TableParagraph"/>
              <w:spacing w:line="230" w:lineRule="exact"/>
              <w:ind w:left="0" w:right="615"/>
              <w:jc w:val="center"/>
              <w:rPr>
                <w:color w:val="000009"/>
                <w:lang w:val="kk-KZ"/>
              </w:rPr>
            </w:pPr>
            <w:r w:rsidRPr="00597E95">
              <w:rPr>
                <w:color w:val="000009"/>
                <w:lang w:val="kk-KZ"/>
              </w:rPr>
              <w:t>01.04.2024</w:t>
            </w:r>
          </w:p>
          <w:p w:rsidR="0020280F" w:rsidRPr="00597E95" w:rsidRDefault="0020280F" w:rsidP="0020280F">
            <w:pPr>
              <w:pStyle w:val="TableParagraph"/>
              <w:spacing w:line="230" w:lineRule="exact"/>
              <w:ind w:left="0" w:right="615"/>
              <w:jc w:val="center"/>
              <w:rPr>
                <w:color w:val="000009"/>
                <w:lang w:val="kk-KZ"/>
              </w:rPr>
            </w:pPr>
            <w:r w:rsidRPr="00597E95">
              <w:rPr>
                <w:color w:val="000009"/>
                <w:lang w:val="kk-KZ"/>
              </w:rPr>
              <w:t>11:05</w:t>
            </w:r>
          </w:p>
        </w:tc>
      </w:tr>
      <w:tr w:rsidR="0020280F" w:rsidRPr="00BB4934" w:rsidTr="00326D96">
        <w:trPr>
          <w:trHeight w:val="461"/>
        </w:trPr>
        <w:tc>
          <w:tcPr>
            <w:tcW w:w="562" w:type="dxa"/>
          </w:tcPr>
          <w:p w:rsidR="0020280F" w:rsidRPr="00AA2EA1" w:rsidRDefault="0020280F" w:rsidP="0020280F">
            <w:pPr>
              <w:pStyle w:val="TableParagraph"/>
              <w:ind w:left="0" w:right="36"/>
              <w:jc w:val="center"/>
              <w:rPr>
                <w:color w:val="000009"/>
                <w:sz w:val="20"/>
                <w:lang w:val="ru-RU"/>
              </w:rPr>
            </w:pPr>
            <w:r>
              <w:rPr>
                <w:color w:val="000009"/>
                <w:sz w:val="20"/>
                <w:lang w:val="ru-RU"/>
              </w:rPr>
              <w:t>2</w:t>
            </w:r>
          </w:p>
        </w:tc>
        <w:tc>
          <w:tcPr>
            <w:tcW w:w="4752" w:type="dxa"/>
          </w:tcPr>
          <w:p w:rsidR="0020280F" w:rsidRPr="00467BC6" w:rsidRDefault="0020280F" w:rsidP="0020280F">
            <w:pPr>
              <w:pStyle w:val="TableParagraph"/>
              <w:spacing w:before="4"/>
              <w:ind w:left="109"/>
              <w:rPr>
                <w:b/>
              </w:rPr>
            </w:pPr>
            <w:r>
              <w:rPr>
                <w:b/>
              </w:rPr>
              <w:t>ТОО «Дос-Фармация»</w:t>
            </w:r>
          </w:p>
        </w:tc>
        <w:tc>
          <w:tcPr>
            <w:tcW w:w="5997" w:type="dxa"/>
          </w:tcPr>
          <w:p w:rsidR="0020280F" w:rsidRPr="00633871" w:rsidRDefault="0020280F" w:rsidP="0020280F">
            <w:pPr>
              <w:pStyle w:val="TableParagraph"/>
              <w:spacing w:line="230" w:lineRule="exact"/>
              <w:ind w:left="104"/>
              <w:rPr>
                <w:color w:val="000009"/>
                <w:lang w:val="ru-RU"/>
              </w:rPr>
            </w:pPr>
            <w:r w:rsidRPr="00633871">
              <w:rPr>
                <w:color w:val="000009"/>
                <w:lang w:val="ru-RU"/>
              </w:rPr>
              <w:t>г. Шымкент, ул. Байдыбек би 116 кв 40</w:t>
            </w:r>
          </w:p>
        </w:tc>
        <w:tc>
          <w:tcPr>
            <w:tcW w:w="2146" w:type="dxa"/>
          </w:tcPr>
          <w:p w:rsidR="0020280F" w:rsidRPr="00597E95" w:rsidRDefault="0020280F" w:rsidP="0020280F">
            <w:pPr>
              <w:pStyle w:val="TableParagraph"/>
              <w:spacing w:line="230" w:lineRule="exact"/>
              <w:ind w:left="0" w:right="615"/>
              <w:jc w:val="center"/>
              <w:rPr>
                <w:color w:val="000009"/>
                <w:lang w:val="kk-KZ"/>
              </w:rPr>
            </w:pPr>
            <w:r w:rsidRPr="00597E95">
              <w:rPr>
                <w:color w:val="000009"/>
                <w:lang w:val="kk-KZ"/>
              </w:rPr>
              <w:t>03.04.2024</w:t>
            </w:r>
          </w:p>
          <w:p w:rsidR="0020280F" w:rsidRPr="00597E95" w:rsidRDefault="0020280F" w:rsidP="0020280F">
            <w:pPr>
              <w:pStyle w:val="TableParagraph"/>
              <w:spacing w:line="230" w:lineRule="exact"/>
              <w:ind w:left="0" w:right="615"/>
              <w:jc w:val="center"/>
              <w:rPr>
                <w:color w:val="000009"/>
                <w:lang w:val="kk-KZ"/>
              </w:rPr>
            </w:pPr>
            <w:r w:rsidRPr="00597E95">
              <w:rPr>
                <w:color w:val="000009"/>
                <w:lang w:val="kk-KZ"/>
              </w:rPr>
              <w:t>9:20</w:t>
            </w:r>
          </w:p>
        </w:tc>
      </w:tr>
      <w:tr w:rsidR="0020280F" w:rsidRPr="00BB4934" w:rsidTr="00326D96">
        <w:trPr>
          <w:trHeight w:val="461"/>
        </w:trPr>
        <w:tc>
          <w:tcPr>
            <w:tcW w:w="562" w:type="dxa"/>
          </w:tcPr>
          <w:p w:rsidR="0020280F" w:rsidRPr="00847EFE" w:rsidRDefault="0020280F" w:rsidP="0020280F">
            <w:pPr>
              <w:pStyle w:val="TableParagraph"/>
              <w:ind w:left="0" w:right="36"/>
              <w:jc w:val="center"/>
              <w:rPr>
                <w:color w:val="000009"/>
                <w:sz w:val="20"/>
                <w:lang w:val="ru-RU"/>
              </w:rPr>
            </w:pPr>
            <w:r>
              <w:rPr>
                <w:color w:val="000009"/>
                <w:sz w:val="20"/>
                <w:lang w:val="ru-RU"/>
              </w:rPr>
              <w:t>3</w:t>
            </w:r>
          </w:p>
        </w:tc>
        <w:tc>
          <w:tcPr>
            <w:tcW w:w="4752" w:type="dxa"/>
          </w:tcPr>
          <w:p w:rsidR="0020280F" w:rsidRPr="008E2C8C" w:rsidRDefault="0020280F" w:rsidP="0020280F">
            <w:pPr>
              <w:pStyle w:val="TableParagraph"/>
              <w:spacing w:before="4"/>
              <w:ind w:left="109"/>
              <w:rPr>
                <w:b/>
                <w:color w:val="000009"/>
                <w:highlight w:val="yellow"/>
              </w:rPr>
            </w:pPr>
            <w:r w:rsidRPr="00467BC6">
              <w:rPr>
                <w:b/>
              </w:rPr>
              <w:t>ТОО «</w:t>
            </w:r>
            <w:r>
              <w:rPr>
                <w:b/>
              </w:rPr>
              <w:t>Asia Medical Partner</w:t>
            </w:r>
            <w:r w:rsidRPr="00467BC6">
              <w:rPr>
                <w:b/>
              </w:rPr>
              <w:t>»</w:t>
            </w:r>
          </w:p>
        </w:tc>
        <w:tc>
          <w:tcPr>
            <w:tcW w:w="5997" w:type="dxa"/>
          </w:tcPr>
          <w:p w:rsidR="0020280F" w:rsidRPr="0048683D" w:rsidRDefault="0020280F" w:rsidP="0020280F">
            <w:pPr>
              <w:pStyle w:val="TableParagraph"/>
              <w:spacing w:line="230" w:lineRule="exact"/>
              <w:ind w:left="104"/>
              <w:rPr>
                <w:color w:val="000009"/>
                <w:highlight w:val="yellow"/>
              </w:rPr>
            </w:pPr>
            <w:r w:rsidRPr="00633871">
              <w:rPr>
                <w:color w:val="000009"/>
                <w:lang w:val="ru-RU"/>
              </w:rPr>
              <w:t xml:space="preserve">г. </w:t>
            </w:r>
            <w:r>
              <w:rPr>
                <w:color w:val="000009"/>
                <w:lang w:val="kk-KZ"/>
              </w:rPr>
              <w:t>Аламаты,Бостандыкский район ,микрорайон Каргалы ул,Кенесары хан</w:t>
            </w:r>
            <w:r w:rsidRPr="00633871">
              <w:rPr>
                <w:color w:val="000009"/>
                <w:lang w:val="ru-RU"/>
              </w:rPr>
              <w:t xml:space="preserve">. </w:t>
            </w:r>
            <w:r>
              <w:rPr>
                <w:color w:val="000009"/>
              </w:rPr>
              <w:t>Дом№ 83/4, кв 4</w:t>
            </w:r>
          </w:p>
        </w:tc>
        <w:tc>
          <w:tcPr>
            <w:tcW w:w="2146" w:type="dxa"/>
          </w:tcPr>
          <w:p w:rsidR="0020280F" w:rsidRPr="00597E95" w:rsidRDefault="0020280F" w:rsidP="0020280F">
            <w:pPr>
              <w:pStyle w:val="TableParagraph"/>
              <w:spacing w:line="230" w:lineRule="exact"/>
              <w:ind w:right="615"/>
              <w:jc w:val="center"/>
              <w:rPr>
                <w:color w:val="000000"/>
                <w:highlight w:val="yellow"/>
                <w:lang w:val="kk-KZ"/>
              </w:rPr>
            </w:pPr>
            <w:r>
              <w:rPr>
                <w:color w:val="000000"/>
                <w:lang w:val="kk-KZ"/>
              </w:rPr>
              <w:t xml:space="preserve">03.04.2024    </w:t>
            </w:r>
            <w:r w:rsidRPr="00597E95">
              <w:rPr>
                <w:color w:val="000000"/>
                <w:lang w:val="kk-KZ"/>
              </w:rPr>
              <w:t>10:20</w:t>
            </w:r>
          </w:p>
        </w:tc>
      </w:tr>
      <w:tr w:rsidR="0020280F" w:rsidRPr="00BB4934" w:rsidTr="00326D96">
        <w:trPr>
          <w:trHeight w:val="461"/>
        </w:trPr>
        <w:tc>
          <w:tcPr>
            <w:tcW w:w="562" w:type="dxa"/>
          </w:tcPr>
          <w:p w:rsidR="0020280F" w:rsidRPr="0020280F" w:rsidRDefault="0020280F" w:rsidP="0020280F">
            <w:pPr>
              <w:pStyle w:val="TableParagraph"/>
              <w:ind w:left="0" w:right="36"/>
              <w:jc w:val="center"/>
              <w:rPr>
                <w:color w:val="000009"/>
                <w:sz w:val="20"/>
                <w:lang w:val="ru-RU"/>
              </w:rPr>
            </w:pPr>
            <w:r>
              <w:rPr>
                <w:color w:val="000009"/>
                <w:sz w:val="20"/>
                <w:lang w:val="ru-RU"/>
              </w:rPr>
              <w:lastRenderedPageBreak/>
              <w:t>4</w:t>
            </w:r>
          </w:p>
        </w:tc>
        <w:tc>
          <w:tcPr>
            <w:tcW w:w="4752" w:type="dxa"/>
          </w:tcPr>
          <w:p w:rsidR="0020280F" w:rsidRPr="00467BC6" w:rsidRDefault="0020280F" w:rsidP="0020280F">
            <w:pPr>
              <w:pStyle w:val="TableParagraph"/>
              <w:spacing w:before="4"/>
              <w:ind w:left="109"/>
              <w:rPr>
                <w:b/>
              </w:rPr>
            </w:pPr>
            <w:r w:rsidRPr="00467BC6">
              <w:rPr>
                <w:b/>
              </w:rPr>
              <w:t>ТОО «</w:t>
            </w:r>
            <w:r>
              <w:rPr>
                <w:b/>
              </w:rPr>
              <w:t>Tezpharm</w:t>
            </w:r>
            <w:r w:rsidRPr="00467BC6">
              <w:rPr>
                <w:b/>
              </w:rPr>
              <w:t>»</w:t>
            </w:r>
          </w:p>
        </w:tc>
        <w:tc>
          <w:tcPr>
            <w:tcW w:w="5997" w:type="dxa"/>
          </w:tcPr>
          <w:p w:rsidR="0020280F" w:rsidRPr="00B220F9" w:rsidRDefault="0020280F" w:rsidP="0020280F">
            <w:pPr>
              <w:pStyle w:val="TableParagraph"/>
              <w:spacing w:line="230" w:lineRule="exact"/>
              <w:ind w:left="104"/>
              <w:rPr>
                <w:color w:val="000009"/>
              </w:rPr>
            </w:pPr>
            <w:r w:rsidRPr="0020280F">
              <w:rPr>
                <w:color w:val="000009"/>
                <w:lang w:val="ru-RU"/>
              </w:rPr>
              <w:t xml:space="preserve">г. </w:t>
            </w:r>
            <w:r>
              <w:rPr>
                <w:color w:val="000009"/>
                <w:lang w:val="kk-KZ"/>
              </w:rPr>
              <w:t>Аламаты,Бостандыкский район ,микрорайон Каргалы ул,Кенесары хан</w:t>
            </w:r>
            <w:r w:rsidRPr="0020280F">
              <w:rPr>
                <w:color w:val="000009"/>
                <w:lang w:val="ru-RU"/>
              </w:rPr>
              <w:t xml:space="preserve">. </w:t>
            </w:r>
            <w:r>
              <w:rPr>
                <w:color w:val="000009"/>
              </w:rPr>
              <w:t>Дом№ 83/4, кв 4</w:t>
            </w:r>
          </w:p>
        </w:tc>
        <w:tc>
          <w:tcPr>
            <w:tcW w:w="2146" w:type="dxa"/>
          </w:tcPr>
          <w:p w:rsidR="0020280F" w:rsidRPr="00597E95" w:rsidRDefault="0020280F" w:rsidP="0020280F">
            <w:pPr>
              <w:pStyle w:val="TableParagraph"/>
              <w:spacing w:line="230" w:lineRule="exact"/>
              <w:ind w:left="0" w:right="615"/>
              <w:jc w:val="center"/>
              <w:rPr>
                <w:color w:val="000009"/>
                <w:lang w:val="kk-KZ"/>
              </w:rPr>
            </w:pPr>
            <w:r>
              <w:rPr>
                <w:color w:val="000000"/>
                <w:lang w:val="kk-KZ"/>
              </w:rPr>
              <w:t xml:space="preserve">03.04.2024              </w:t>
            </w:r>
            <w:r w:rsidRPr="00597E95">
              <w:rPr>
                <w:color w:val="000000"/>
                <w:lang w:val="kk-KZ"/>
              </w:rPr>
              <w:t>10:20</w:t>
            </w:r>
          </w:p>
        </w:tc>
      </w:tr>
    </w:tbl>
    <w:p w:rsidR="00DF614E" w:rsidRPr="007321CA" w:rsidRDefault="00326D96" w:rsidP="007321CA">
      <w:pPr>
        <w:pStyle w:val="a5"/>
        <w:numPr>
          <w:ilvl w:val="0"/>
          <w:numId w:val="1"/>
        </w:numPr>
        <w:tabs>
          <w:tab w:val="left" w:pos="467"/>
        </w:tabs>
        <w:ind w:right="107"/>
        <w:jc w:val="both"/>
        <w:rPr>
          <w:sz w:val="24"/>
        </w:rPr>
      </w:pPr>
      <w:r w:rsidRPr="00BB4934">
        <w:rPr>
          <w:sz w:val="24"/>
        </w:rPr>
        <w:t>Ценовое</w:t>
      </w:r>
      <w:r w:rsidR="007B141F">
        <w:rPr>
          <w:sz w:val="24"/>
        </w:rPr>
        <w:t xml:space="preserve"> </w:t>
      </w:r>
      <w:r w:rsidRPr="00BB4934">
        <w:rPr>
          <w:sz w:val="24"/>
        </w:rPr>
        <w:t>предложение</w:t>
      </w:r>
      <w:r w:rsidR="007B141F">
        <w:rPr>
          <w:sz w:val="24"/>
        </w:rPr>
        <w:t xml:space="preserve"> </w:t>
      </w:r>
      <w:r w:rsidRPr="00BB4934">
        <w:rPr>
          <w:sz w:val="24"/>
        </w:rPr>
        <w:t>следующего</w:t>
      </w:r>
      <w:r w:rsidR="007B141F">
        <w:rPr>
          <w:sz w:val="24"/>
        </w:rPr>
        <w:t xml:space="preserve"> </w:t>
      </w:r>
      <w:r w:rsidRPr="00BB4934">
        <w:rPr>
          <w:sz w:val="24"/>
        </w:rPr>
        <w:t>потенциального</w:t>
      </w:r>
      <w:r w:rsidR="007B141F">
        <w:rPr>
          <w:sz w:val="24"/>
        </w:rPr>
        <w:t xml:space="preserve"> </w:t>
      </w:r>
      <w:r w:rsidRPr="00BB4934">
        <w:rPr>
          <w:sz w:val="24"/>
        </w:rPr>
        <w:t>поставщика</w:t>
      </w:r>
      <w:r w:rsidR="007B141F">
        <w:rPr>
          <w:sz w:val="24"/>
        </w:rPr>
        <w:t xml:space="preserve"> </w:t>
      </w:r>
      <w:r w:rsidRPr="00BB4934">
        <w:rPr>
          <w:b/>
          <w:sz w:val="24"/>
        </w:rPr>
        <w:t>оставлено</w:t>
      </w:r>
      <w:r w:rsidR="007B141F">
        <w:rPr>
          <w:b/>
          <w:sz w:val="24"/>
        </w:rPr>
        <w:t xml:space="preserve"> </w:t>
      </w:r>
      <w:r w:rsidRPr="00BB4934">
        <w:rPr>
          <w:b/>
          <w:sz w:val="24"/>
        </w:rPr>
        <w:t>без</w:t>
      </w:r>
      <w:r w:rsidR="007B141F">
        <w:rPr>
          <w:b/>
          <w:sz w:val="24"/>
        </w:rPr>
        <w:t xml:space="preserve"> </w:t>
      </w:r>
      <w:r w:rsidRPr="00BB4934">
        <w:rPr>
          <w:b/>
          <w:sz w:val="24"/>
        </w:rPr>
        <w:t>рассмотрения</w:t>
      </w:r>
      <w:r w:rsidRPr="00BB4934">
        <w:rPr>
          <w:sz w:val="24"/>
        </w:rPr>
        <w:t>,</w:t>
      </w:r>
      <w:r w:rsidR="007B141F">
        <w:rPr>
          <w:sz w:val="24"/>
        </w:rPr>
        <w:t xml:space="preserve"> </w:t>
      </w:r>
      <w:r w:rsidRPr="00BB4934">
        <w:rPr>
          <w:sz w:val="24"/>
        </w:rPr>
        <w:t>на</w:t>
      </w:r>
      <w:r w:rsidR="007B141F">
        <w:rPr>
          <w:sz w:val="24"/>
        </w:rPr>
        <w:t xml:space="preserve"> </w:t>
      </w:r>
      <w:r w:rsidRPr="00BB4934">
        <w:rPr>
          <w:sz w:val="24"/>
        </w:rPr>
        <w:t>основании</w:t>
      </w:r>
      <w:r w:rsidRPr="00BB4934">
        <w:rPr>
          <w:spacing w:val="1"/>
          <w:sz w:val="24"/>
        </w:rPr>
        <w:t xml:space="preserve"> п.80 </w:t>
      </w:r>
      <w:r w:rsidRPr="00BB4934">
        <w:rPr>
          <w:sz w:val="24"/>
        </w:rPr>
        <w:t>приказа МЗ РК от 7 июня 2023 года № 110</w:t>
      </w:r>
      <w:r w:rsidRPr="00BB4934">
        <w:rPr>
          <w:i/>
          <w:sz w:val="24"/>
        </w:rPr>
        <w:t>«Правила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</w:t>
      </w:r>
      <w:r w:rsidR="007B141F">
        <w:rPr>
          <w:i/>
          <w:sz w:val="24"/>
        </w:rPr>
        <w:t xml:space="preserve"> </w:t>
      </w:r>
      <w:r w:rsidRPr="00BB4934">
        <w:rPr>
          <w:i/>
          <w:sz w:val="24"/>
        </w:rPr>
        <w:t>в следственных</w:t>
      </w:r>
      <w:r w:rsidR="007B141F">
        <w:rPr>
          <w:i/>
          <w:sz w:val="24"/>
        </w:rPr>
        <w:t xml:space="preserve"> </w:t>
      </w:r>
      <w:r w:rsidRPr="00BB4934">
        <w:rPr>
          <w:i/>
          <w:sz w:val="24"/>
        </w:rPr>
        <w:t>изоляторах</w:t>
      </w:r>
      <w:r w:rsidR="007B141F">
        <w:rPr>
          <w:i/>
          <w:sz w:val="24"/>
        </w:rPr>
        <w:t xml:space="preserve"> </w:t>
      </w:r>
      <w:r w:rsidRPr="00BB4934">
        <w:rPr>
          <w:i/>
          <w:sz w:val="24"/>
        </w:rPr>
        <w:t>и</w:t>
      </w:r>
      <w:r w:rsidR="007B141F">
        <w:rPr>
          <w:i/>
          <w:sz w:val="24"/>
        </w:rPr>
        <w:t xml:space="preserve"> </w:t>
      </w:r>
      <w:r w:rsidRPr="00BB4934">
        <w:rPr>
          <w:i/>
          <w:sz w:val="24"/>
        </w:rPr>
        <w:t>учреждениях</w:t>
      </w:r>
      <w:r w:rsidR="007B141F">
        <w:rPr>
          <w:i/>
          <w:sz w:val="24"/>
        </w:rPr>
        <w:t xml:space="preserve"> </w:t>
      </w:r>
      <w:r w:rsidRPr="00BB4934">
        <w:rPr>
          <w:i/>
          <w:sz w:val="24"/>
        </w:rPr>
        <w:t>уголовно-исполнительной</w:t>
      </w:r>
      <w:r w:rsidR="007B141F">
        <w:rPr>
          <w:i/>
          <w:sz w:val="24"/>
        </w:rPr>
        <w:t xml:space="preserve"> </w:t>
      </w:r>
      <w:r w:rsidRPr="00BB4934">
        <w:rPr>
          <w:i/>
          <w:sz w:val="24"/>
        </w:rPr>
        <w:t>(пенитенциарной) системы,</w:t>
      </w:r>
      <w:r w:rsidR="007B141F">
        <w:rPr>
          <w:i/>
          <w:sz w:val="24"/>
        </w:rPr>
        <w:t xml:space="preserve"> </w:t>
      </w:r>
      <w:r w:rsidRPr="00BB4934">
        <w:rPr>
          <w:i/>
          <w:sz w:val="24"/>
        </w:rPr>
        <w:t>за</w:t>
      </w:r>
      <w:r w:rsidR="007B141F">
        <w:rPr>
          <w:i/>
          <w:sz w:val="24"/>
        </w:rPr>
        <w:t xml:space="preserve"> </w:t>
      </w:r>
      <w:r w:rsidRPr="00BB4934">
        <w:rPr>
          <w:i/>
          <w:sz w:val="24"/>
        </w:rPr>
        <w:t>счет</w:t>
      </w:r>
      <w:r w:rsidR="007B141F">
        <w:rPr>
          <w:i/>
          <w:sz w:val="24"/>
        </w:rPr>
        <w:t xml:space="preserve"> </w:t>
      </w:r>
      <w:r w:rsidRPr="00BB4934">
        <w:rPr>
          <w:i/>
          <w:sz w:val="24"/>
        </w:rPr>
        <w:t>бюджетных</w:t>
      </w:r>
      <w:r w:rsidR="007B141F">
        <w:rPr>
          <w:i/>
          <w:sz w:val="24"/>
        </w:rPr>
        <w:t xml:space="preserve"> </w:t>
      </w:r>
      <w:r w:rsidRPr="00BB4934">
        <w:rPr>
          <w:i/>
          <w:sz w:val="24"/>
        </w:rPr>
        <w:t>средств</w:t>
      </w:r>
      <w:r w:rsidR="007B141F">
        <w:rPr>
          <w:i/>
          <w:sz w:val="24"/>
        </w:rPr>
        <w:t xml:space="preserve"> </w:t>
      </w:r>
      <w:r w:rsidRPr="00BB4934">
        <w:rPr>
          <w:i/>
          <w:sz w:val="24"/>
        </w:rPr>
        <w:t>и (или) в системе обязательного социального медицинского страхования, фармацевтических услуг</w:t>
      </w:r>
      <w:r w:rsidRPr="00BB4934">
        <w:rPr>
          <w:b/>
          <w:i/>
          <w:sz w:val="24"/>
        </w:rPr>
        <w:t>»</w:t>
      </w:r>
      <w:r w:rsidRPr="00BB4934">
        <w:rPr>
          <w:sz w:val="24"/>
        </w:rPr>
        <w:t xml:space="preserve"> (далее – Правил), т.к.</w:t>
      </w:r>
      <w:r w:rsidR="007B141F">
        <w:rPr>
          <w:sz w:val="24"/>
        </w:rPr>
        <w:t xml:space="preserve"> </w:t>
      </w:r>
      <w:r w:rsidRPr="00BB4934">
        <w:rPr>
          <w:sz w:val="24"/>
        </w:rPr>
        <w:t>потенциальный поставщик предоставил ценовое предложение после истечения окончательного срока представления</w:t>
      </w:r>
      <w:r w:rsidR="007B141F">
        <w:rPr>
          <w:sz w:val="24"/>
        </w:rPr>
        <w:t xml:space="preserve"> </w:t>
      </w:r>
      <w:r w:rsidRPr="00BB4934">
        <w:rPr>
          <w:sz w:val="24"/>
        </w:rPr>
        <w:t>ценовых</w:t>
      </w:r>
      <w:r w:rsidR="007B141F">
        <w:rPr>
          <w:sz w:val="24"/>
        </w:rPr>
        <w:t xml:space="preserve"> </w:t>
      </w:r>
      <w:r w:rsidRPr="00BB4934">
        <w:rPr>
          <w:sz w:val="24"/>
        </w:rPr>
        <w:t>предложений:</w:t>
      </w:r>
      <w:r w:rsidR="007B141F">
        <w:rPr>
          <w:sz w:val="24"/>
        </w:rPr>
        <w:t xml:space="preserve"> </w:t>
      </w:r>
      <w:r w:rsidRPr="007B141F">
        <w:rPr>
          <w:b/>
          <w:sz w:val="24"/>
        </w:rPr>
        <w:t>НЕТ</w:t>
      </w:r>
    </w:p>
    <w:p w:rsidR="00875D3C" w:rsidRPr="007400B5" w:rsidRDefault="00875D3C" w:rsidP="00326D96">
      <w:pPr>
        <w:pStyle w:val="a5"/>
        <w:numPr>
          <w:ilvl w:val="0"/>
          <w:numId w:val="1"/>
        </w:numPr>
        <w:tabs>
          <w:tab w:val="left" w:pos="467"/>
        </w:tabs>
        <w:jc w:val="left"/>
        <w:rPr>
          <w:color w:val="000009"/>
          <w:sz w:val="24"/>
        </w:rPr>
      </w:pPr>
      <w:r w:rsidRPr="00BB4934">
        <w:rPr>
          <w:sz w:val="24"/>
        </w:rPr>
        <w:t>Основания</w:t>
      </w:r>
      <w:r w:rsidRPr="00BB4934">
        <w:rPr>
          <w:spacing w:val="-7"/>
          <w:sz w:val="24"/>
        </w:rPr>
        <w:t xml:space="preserve"> </w:t>
      </w:r>
      <w:r w:rsidRPr="00BB4934">
        <w:rPr>
          <w:sz w:val="24"/>
        </w:rPr>
        <w:t>отклонения</w:t>
      </w:r>
      <w:r w:rsidRPr="00BB4934">
        <w:rPr>
          <w:spacing w:val="-2"/>
          <w:sz w:val="24"/>
        </w:rPr>
        <w:t xml:space="preserve"> </w:t>
      </w:r>
      <w:r w:rsidRPr="00BB4934">
        <w:rPr>
          <w:sz w:val="24"/>
        </w:rPr>
        <w:t>ценовых</w:t>
      </w:r>
      <w:r w:rsidRPr="00BB4934">
        <w:rPr>
          <w:spacing w:val="-6"/>
          <w:sz w:val="24"/>
        </w:rPr>
        <w:t xml:space="preserve"> </w:t>
      </w:r>
      <w:r w:rsidRPr="00BB4934">
        <w:rPr>
          <w:sz w:val="24"/>
        </w:rPr>
        <w:t>предложений</w:t>
      </w:r>
      <w:r w:rsidRPr="00BB4934">
        <w:rPr>
          <w:spacing w:val="-11"/>
          <w:sz w:val="24"/>
        </w:rPr>
        <w:t xml:space="preserve"> </w:t>
      </w:r>
      <w:r w:rsidRPr="00BB4934">
        <w:rPr>
          <w:sz w:val="24"/>
        </w:rPr>
        <w:t>потенциальных</w:t>
      </w:r>
      <w:r w:rsidRPr="00BB4934">
        <w:rPr>
          <w:spacing w:val="-6"/>
          <w:sz w:val="24"/>
        </w:rPr>
        <w:t xml:space="preserve"> </w:t>
      </w:r>
      <w:r w:rsidRPr="00BB4934">
        <w:rPr>
          <w:sz w:val="24"/>
        </w:rPr>
        <w:t>поставщиков</w:t>
      </w:r>
      <w:r>
        <w:rPr>
          <w:sz w:val="24"/>
        </w:rPr>
        <w:t xml:space="preserve">: </w:t>
      </w:r>
    </w:p>
    <w:p w:rsidR="007400B5" w:rsidRDefault="007400B5" w:rsidP="007400B5">
      <w:pPr>
        <w:tabs>
          <w:tab w:val="left" w:pos="467"/>
        </w:tabs>
        <w:rPr>
          <w:color w:val="000009"/>
          <w:sz w:val="24"/>
        </w:rPr>
      </w:pPr>
    </w:p>
    <w:p w:rsidR="00326D96" w:rsidRDefault="00326D96" w:rsidP="00326D96">
      <w:pPr>
        <w:pStyle w:val="a5"/>
        <w:numPr>
          <w:ilvl w:val="0"/>
          <w:numId w:val="1"/>
        </w:numPr>
        <w:tabs>
          <w:tab w:val="left" w:pos="467"/>
        </w:tabs>
        <w:jc w:val="left"/>
        <w:rPr>
          <w:color w:val="000009"/>
          <w:sz w:val="24"/>
        </w:rPr>
      </w:pPr>
      <w:r w:rsidRPr="00BB4934">
        <w:rPr>
          <w:color w:val="000009"/>
          <w:sz w:val="24"/>
        </w:rPr>
        <w:t>Потенциальные</w:t>
      </w:r>
      <w:r w:rsidR="00D62614">
        <w:rPr>
          <w:color w:val="000009"/>
          <w:sz w:val="24"/>
        </w:rPr>
        <w:t xml:space="preserve"> </w:t>
      </w:r>
      <w:r w:rsidRPr="00BB4934">
        <w:rPr>
          <w:color w:val="000009"/>
          <w:sz w:val="24"/>
        </w:rPr>
        <w:t>поставщики</w:t>
      </w:r>
      <w:r w:rsidR="00D62614">
        <w:rPr>
          <w:color w:val="000009"/>
          <w:sz w:val="24"/>
        </w:rPr>
        <w:t xml:space="preserve"> </w:t>
      </w:r>
      <w:r w:rsidRPr="00BB4934">
        <w:rPr>
          <w:color w:val="000009"/>
          <w:sz w:val="24"/>
        </w:rPr>
        <w:t>представили</w:t>
      </w:r>
      <w:r w:rsidR="00D62614">
        <w:rPr>
          <w:color w:val="000009"/>
          <w:sz w:val="24"/>
        </w:rPr>
        <w:t xml:space="preserve"> </w:t>
      </w:r>
      <w:r w:rsidRPr="00BB4934">
        <w:rPr>
          <w:color w:val="000009"/>
          <w:sz w:val="24"/>
        </w:rPr>
        <w:t>следующие</w:t>
      </w:r>
      <w:r w:rsidR="00D62614">
        <w:rPr>
          <w:color w:val="000009"/>
          <w:sz w:val="24"/>
        </w:rPr>
        <w:t xml:space="preserve"> </w:t>
      </w:r>
      <w:r w:rsidRPr="00BB4934">
        <w:rPr>
          <w:color w:val="000009"/>
          <w:sz w:val="24"/>
        </w:rPr>
        <w:t>ценовые</w:t>
      </w:r>
      <w:r w:rsidR="00D62614">
        <w:rPr>
          <w:color w:val="000009"/>
          <w:sz w:val="24"/>
        </w:rPr>
        <w:t xml:space="preserve"> </w:t>
      </w:r>
      <w:r w:rsidRPr="00BB4934">
        <w:rPr>
          <w:color w:val="000009"/>
          <w:sz w:val="24"/>
        </w:rPr>
        <w:t>предложения:</w:t>
      </w:r>
    </w:p>
    <w:p w:rsidR="00D62614" w:rsidRPr="00D62614" w:rsidRDefault="00D62614" w:rsidP="00D62614">
      <w:pPr>
        <w:tabs>
          <w:tab w:val="left" w:pos="467"/>
        </w:tabs>
        <w:rPr>
          <w:color w:val="000009"/>
          <w:sz w:val="24"/>
        </w:rPr>
      </w:pPr>
    </w:p>
    <w:tbl>
      <w:tblPr>
        <w:tblStyle w:val="TableNormal"/>
        <w:tblW w:w="139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3990"/>
        <w:gridCol w:w="1905"/>
        <w:gridCol w:w="1660"/>
        <w:gridCol w:w="1701"/>
        <w:gridCol w:w="2024"/>
        <w:gridCol w:w="2024"/>
      </w:tblGrid>
      <w:tr w:rsidR="009908CC" w:rsidRPr="006C7E4F" w:rsidTr="00763D13">
        <w:trPr>
          <w:trHeight w:val="471"/>
          <w:jc w:val="center"/>
        </w:trPr>
        <w:tc>
          <w:tcPr>
            <w:tcW w:w="607" w:type="dxa"/>
          </w:tcPr>
          <w:p w:rsidR="009908CC" w:rsidRPr="006C7E4F" w:rsidRDefault="009908CC" w:rsidP="009908CC">
            <w:pPr>
              <w:pStyle w:val="TableParagraph"/>
              <w:spacing w:line="202" w:lineRule="exact"/>
              <w:ind w:left="110"/>
              <w:rPr>
                <w:sz w:val="20"/>
                <w:szCs w:val="20"/>
                <w:lang w:val="ru-RU"/>
              </w:rPr>
            </w:pPr>
            <w:r w:rsidRPr="006C7E4F">
              <w:rPr>
                <w:sz w:val="20"/>
                <w:szCs w:val="20"/>
                <w:lang w:val="ru-RU"/>
              </w:rPr>
              <w:t>№ лота</w:t>
            </w:r>
          </w:p>
        </w:tc>
        <w:tc>
          <w:tcPr>
            <w:tcW w:w="3990" w:type="dxa"/>
          </w:tcPr>
          <w:p w:rsidR="009908CC" w:rsidRPr="006C7E4F" w:rsidRDefault="009908CC" w:rsidP="009908CC">
            <w:pPr>
              <w:pStyle w:val="TableParagraph"/>
              <w:spacing w:line="202" w:lineRule="exact"/>
              <w:ind w:left="9"/>
              <w:rPr>
                <w:sz w:val="20"/>
                <w:szCs w:val="20"/>
                <w:lang w:val="ru-RU"/>
              </w:rPr>
            </w:pPr>
            <w:r w:rsidRPr="006C7E4F">
              <w:rPr>
                <w:sz w:val="20"/>
                <w:szCs w:val="20"/>
                <w:lang w:val="ru-RU"/>
              </w:rPr>
              <w:t>Международное непатентованное название или состав</w:t>
            </w:r>
          </w:p>
        </w:tc>
        <w:tc>
          <w:tcPr>
            <w:tcW w:w="1905" w:type="dxa"/>
          </w:tcPr>
          <w:p w:rsidR="009908CC" w:rsidRPr="006C7E4F" w:rsidRDefault="009908CC" w:rsidP="009908CC">
            <w:pPr>
              <w:pStyle w:val="TableParagraph"/>
              <w:ind w:left="111" w:right="191"/>
              <w:jc w:val="both"/>
              <w:rPr>
                <w:sz w:val="20"/>
                <w:szCs w:val="20"/>
                <w:lang w:val="ru-RU"/>
              </w:rPr>
            </w:pPr>
            <w:r w:rsidRPr="006C7E4F">
              <w:rPr>
                <w:sz w:val="20"/>
                <w:szCs w:val="20"/>
                <w:lang w:val="ru-RU"/>
              </w:rPr>
              <w:t>Сумма, выделенная для закупа, тенге</w:t>
            </w: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:rsidR="009908CC" w:rsidRPr="006C7E4F" w:rsidRDefault="009908CC" w:rsidP="009908CC">
            <w:pPr>
              <w:pStyle w:val="TableParagraph"/>
              <w:spacing w:line="230" w:lineRule="atLeast"/>
              <w:ind w:left="0" w:right="-15"/>
              <w:jc w:val="center"/>
              <w:rPr>
                <w:b/>
                <w:sz w:val="20"/>
                <w:szCs w:val="20"/>
              </w:rPr>
            </w:pPr>
            <w:r w:rsidRPr="006C7E4F">
              <w:rPr>
                <w:b/>
                <w:sz w:val="20"/>
                <w:szCs w:val="20"/>
              </w:rPr>
              <w:t>ТОО «TND»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908CC" w:rsidRPr="006C7E4F" w:rsidRDefault="009908CC" w:rsidP="009908CC">
            <w:pPr>
              <w:pStyle w:val="TableParagraph"/>
              <w:spacing w:line="230" w:lineRule="atLeast"/>
              <w:ind w:left="0" w:right="-15"/>
              <w:jc w:val="center"/>
              <w:rPr>
                <w:b/>
                <w:sz w:val="20"/>
                <w:szCs w:val="20"/>
              </w:rPr>
            </w:pPr>
            <w:r w:rsidRPr="006C7E4F">
              <w:rPr>
                <w:b/>
                <w:sz w:val="20"/>
                <w:szCs w:val="20"/>
              </w:rPr>
              <w:t>ТОО «Дос-Фармация»</w:t>
            </w:r>
          </w:p>
        </w:tc>
        <w:tc>
          <w:tcPr>
            <w:tcW w:w="2024" w:type="dxa"/>
            <w:tcBorders>
              <w:right w:val="single" w:sz="4" w:space="0" w:color="auto"/>
            </w:tcBorders>
          </w:tcPr>
          <w:p w:rsidR="009908CC" w:rsidRPr="006C7E4F" w:rsidRDefault="009908CC" w:rsidP="009908CC">
            <w:pPr>
              <w:pStyle w:val="TableParagraph"/>
              <w:spacing w:line="230" w:lineRule="atLeast"/>
              <w:ind w:left="0" w:right="-15"/>
              <w:jc w:val="center"/>
              <w:rPr>
                <w:b/>
                <w:sz w:val="20"/>
                <w:szCs w:val="20"/>
                <w:lang w:val="ru-RU"/>
              </w:rPr>
            </w:pPr>
            <w:r w:rsidRPr="006C7E4F">
              <w:rPr>
                <w:b/>
                <w:sz w:val="20"/>
                <w:szCs w:val="20"/>
              </w:rPr>
              <w:t>ТОО «Asia Medical Partner»</w:t>
            </w:r>
          </w:p>
        </w:tc>
        <w:tc>
          <w:tcPr>
            <w:tcW w:w="2024" w:type="dxa"/>
            <w:tcBorders>
              <w:right w:val="single" w:sz="4" w:space="0" w:color="auto"/>
            </w:tcBorders>
          </w:tcPr>
          <w:p w:rsidR="009908CC" w:rsidRPr="006C7E4F" w:rsidRDefault="009908CC" w:rsidP="009908CC">
            <w:pPr>
              <w:pStyle w:val="TableParagraph"/>
              <w:spacing w:before="4"/>
              <w:ind w:left="109"/>
              <w:rPr>
                <w:b/>
                <w:sz w:val="20"/>
                <w:szCs w:val="20"/>
              </w:rPr>
            </w:pPr>
            <w:r w:rsidRPr="006C7E4F">
              <w:rPr>
                <w:b/>
                <w:sz w:val="20"/>
                <w:szCs w:val="20"/>
              </w:rPr>
              <w:t>ТОО «Tezpharm»</w:t>
            </w:r>
          </w:p>
        </w:tc>
      </w:tr>
      <w:tr w:rsidR="009908CC" w:rsidRPr="006C7E4F" w:rsidTr="006B0679">
        <w:trPr>
          <w:trHeight w:val="340"/>
          <w:jc w:val="center"/>
        </w:trPr>
        <w:tc>
          <w:tcPr>
            <w:tcW w:w="607" w:type="dxa"/>
          </w:tcPr>
          <w:p w:rsidR="009908CC" w:rsidRPr="006C7E4F" w:rsidRDefault="009908CC" w:rsidP="009908C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6C7E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90" w:type="dxa"/>
          </w:tcPr>
          <w:p w:rsidR="009908CC" w:rsidRPr="006C7E4F" w:rsidRDefault="009908CC" w:rsidP="009908CC">
            <w:pPr>
              <w:rPr>
                <w:sz w:val="20"/>
                <w:szCs w:val="20"/>
                <w:lang w:val="kk-KZ"/>
              </w:rPr>
            </w:pPr>
            <w:r w:rsidRPr="006C7E4F">
              <w:rPr>
                <w:color w:val="000000"/>
                <w:sz w:val="20"/>
                <w:szCs w:val="20"/>
                <w:lang w:val="kk-KZ"/>
              </w:rPr>
              <w:t>Микроскопы бинокулярные</w:t>
            </w:r>
          </w:p>
        </w:tc>
        <w:tc>
          <w:tcPr>
            <w:tcW w:w="1905" w:type="dxa"/>
          </w:tcPr>
          <w:p w:rsidR="009908CC" w:rsidRPr="006C7E4F" w:rsidRDefault="009908CC" w:rsidP="009908CC">
            <w:pPr>
              <w:jc w:val="center"/>
              <w:rPr>
                <w:b/>
                <w:sz w:val="20"/>
                <w:szCs w:val="20"/>
              </w:rPr>
            </w:pPr>
            <w:r w:rsidRPr="006C7E4F">
              <w:rPr>
                <w:b/>
                <w:sz w:val="20"/>
                <w:szCs w:val="20"/>
              </w:rPr>
              <w:t>3 900 000</w:t>
            </w: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:rsidR="009908CC" w:rsidRPr="003F3033" w:rsidRDefault="009908CC" w:rsidP="009908CC">
            <w:pPr>
              <w:jc w:val="center"/>
              <w:rPr>
                <w:sz w:val="20"/>
                <w:szCs w:val="20"/>
                <w:lang w:val="ru-RU"/>
              </w:rPr>
            </w:pPr>
            <w:r w:rsidRPr="003F3033">
              <w:rPr>
                <w:sz w:val="20"/>
                <w:szCs w:val="20"/>
                <w:lang w:val="ru-RU"/>
              </w:rPr>
              <w:t>---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908CC" w:rsidRPr="003F3033" w:rsidRDefault="009908CC" w:rsidP="009908CC">
            <w:pPr>
              <w:jc w:val="center"/>
              <w:rPr>
                <w:sz w:val="20"/>
                <w:szCs w:val="20"/>
              </w:rPr>
            </w:pPr>
            <w:r w:rsidRPr="003F3033">
              <w:rPr>
                <w:sz w:val="20"/>
                <w:szCs w:val="20"/>
                <w:lang w:val="ru-RU"/>
              </w:rPr>
              <w:t>---</w:t>
            </w:r>
          </w:p>
        </w:tc>
        <w:tc>
          <w:tcPr>
            <w:tcW w:w="2024" w:type="dxa"/>
            <w:tcBorders>
              <w:right w:val="single" w:sz="4" w:space="0" w:color="auto"/>
            </w:tcBorders>
          </w:tcPr>
          <w:p w:rsidR="009908CC" w:rsidRPr="003F3033" w:rsidRDefault="009908CC" w:rsidP="009908CC">
            <w:pPr>
              <w:jc w:val="center"/>
              <w:rPr>
                <w:sz w:val="20"/>
                <w:szCs w:val="20"/>
              </w:rPr>
            </w:pPr>
            <w:r w:rsidRPr="003F3033">
              <w:rPr>
                <w:sz w:val="20"/>
                <w:szCs w:val="20"/>
                <w:lang w:val="ru-RU"/>
              </w:rPr>
              <w:t>---</w:t>
            </w:r>
          </w:p>
        </w:tc>
        <w:tc>
          <w:tcPr>
            <w:tcW w:w="2024" w:type="dxa"/>
            <w:tcBorders>
              <w:right w:val="single" w:sz="4" w:space="0" w:color="auto"/>
            </w:tcBorders>
          </w:tcPr>
          <w:p w:rsidR="009908CC" w:rsidRPr="003F3033" w:rsidRDefault="000B2BA6" w:rsidP="009908CC">
            <w:pPr>
              <w:jc w:val="center"/>
              <w:rPr>
                <w:sz w:val="20"/>
                <w:szCs w:val="20"/>
                <w:lang w:val="kk-KZ"/>
              </w:rPr>
            </w:pPr>
            <w:r w:rsidRPr="003F3033">
              <w:rPr>
                <w:sz w:val="20"/>
                <w:szCs w:val="20"/>
                <w:lang w:val="kk-KZ"/>
              </w:rPr>
              <w:t>3 900 000</w:t>
            </w:r>
          </w:p>
        </w:tc>
      </w:tr>
      <w:tr w:rsidR="009908CC" w:rsidRPr="006C7E4F" w:rsidTr="006B0679">
        <w:trPr>
          <w:trHeight w:val="340"/>
          <w:jc w:val="center"/>
        </w:trPr>
        <w:tc>
          <w:tcPr>
            <w:tcW w:w="607" w:type="dxa"/>
          </w:tcPr>
          <w:p w:rsidR="009908CC" w:rsidRPr="006C7E4F" w:rsidRDefault="009908CC" w:rsidP="009908CC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7E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3990" w:type="dxa"/>
          </w:tcPr>
          <w:p w:rsidR="009908CC" w:rsidRPr="006C7E4F" w:rsidRDefault="009908CC" w:rsidP="009908CC">
            <w:pPr>
              <w:rPr>
                <w:sz w:val="20"/>
                <w:szCs w:val="20"/>
                <w:lang w:val="kk-KZ"/>
              </w:rPr>
            </w:pPr>
            <w:r w:rsidRPr="006C7E4F">
              <w:rPr>
                <w:color w:val="000000"/>
                <w:sz w:val="20"/>
                <w:szCs w:val="20"/>
                <w:lang w:val="kk-KZ"/>
              </w:rPr>
              <w:t>Регистратор СМАД</w:t>
            </w:r>
          </w:p>
        </w:tc>
        <w:tc>
          <w:tcPr>
            <w:tcW w:w="1905" w:type="dxa"/>
          </w:tcPr>
          <w:p w:rsidR="009908CC" w:rsidRPr="006C7E4F" w:rsidRDefault="009908CC" w:rsidP="009908C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C7E4F">
              <w:rPr>
                <w:b/>
                <w:sz w:val="20"/>
                <w:szCs w:val="20"/>
                <w:lang w:val="kk-KZ"/>
              </w:rPr>
              <w:t>1 710 000</w:t>
            </w: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:rsidR="009908CC" w:rsidRPr="003F3033" w:rsidRDefault="009908CC" w:rsidP="009908CC">
            <w:pPr>
              <w:jc w:val="center"/>
              <w:rPr>
                <w:sz w:val="20"/>
                <w:szCs w:val="20"/>
                <w:lang w:val="ru-RU"/>
              </w:rPr>
            </w:pPr>
            <w:r w:rsidRPr="003F3033">
              <w:rPr>
                <w:sz w:val="20"/>
                <w:szCs w:val="20"/>
                <w:lang w:val="ru-RU"/>
              </w:rPr>
              <w:t>---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908CC" w:rsidRPr="003F3033" w:rsidRDefault="009908CC" w:rsidP="009908CC">
            <w:pPr>
              <w:jc w:val="center"/>
              <w:rPr>
                <w:sz w:val="20"/>
                <w:szCs w:val="20"/>
              </w:rPr>
            </w:pPr>
            <w:r w:rsidRPr="003F3033">
              <w:rPr>
                <w:sz w:val="20"/>
                <w:szCs w:val="20"/>
                <w:lang w:val="ru-RU"/>
              </w:rPr>
              <w:t>---</w:t>
            </w:r>
          </w:p>
        </w:tc>
        <w:tc>
          <w:tcPr>
            <w:tcW w:w="2024" w:type="dxa"/>
            <w:tcBorders>
              <w:right w:val="single" w:sz="4" w:space="0" w:color="auto"/>
            </w:tcBorders>
          </w:tcPr>
          <w:p w:rsidR="009908CC" w:rsidRPr="003F3033" w:rsidRDefault="009908CC" w:rsidP="009908CC">
            <w:pPr>
              <w:jc w:val="center"/>
              <w:rPr>
                <w:sz w:val="20"/>
                <w:szCs w:val="20"/>
              </w:rPr>
            </w:pPr>
            <w:r w:rsidRPr="003F3033">
              <w:rPr>
                <w:sz w:val="20"/>
                <w:szCs w:val="20"/>
                <w:lang w:val="ru-RU"/>
              </w:rPr>
              <w:t>---</w:t>
            </w:r>
          </w:p>
        </w:tc>
        <w:tc>
          <w:tcPr>
            <w:tcW w:w="2024" w:type="dxa"/>
            <w:tcBorders>
              <w:right w:val="single" w:sz="4" w:space="0" w:color="auto"/>
            </w:tcBorders>
          </w:tcPr>
          <w:p w:rsidR="009908CC" w:rsidRPr="003F3033" w:rsidRDefault="000B2BA6" w:rsidP="009908CC">
            <w:pPr>
              <w:tabs>
                <w:tab w:val="left" w:pos="851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3F3033">
              <w:rPr>
                <w:sz w:val="20"/>
                <w:szCs w:val="20"/>
                <w:lang w:val="kk-KZ"/>
              </w:rPr>
              <w:t>1 710 000</w:t>
            </w:r>
          </w:p>
        </w:tc>
      </w:tr>
      <w:tr w:rsidR="009908CC" w:rsidRPr="006C7E4F" w:rsidTr="006B0679">
        <w:trPr>
          <w:trHeight w:val="340"/>
          <w:jc w:val="center"/>
        </w:trPr>
        <w:tc>
          <w:tcPr>
            <w:tcW w:w="607" w:type="dxa"/>
          </w:tcPr>
          <w:p w:rsidR="009908CC" w:rsidRPr="006C7E4F" w:rsidRDefault="009908CC" w:rsidP="009908CC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7E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3990" w:type="dxa"/>
          </w:tcPr>
          <w:p w:rsidR="009908CC" w:rsidRPr="006C7E4F" w:rsidRDefault="009908CC" w:rsidP="009908CC">
            <w:pPr>
              <w:rPr>
                <w:sz w:val="20"/>
                <w:szCs w:val="20"/>
                <w:lang w:val="kk-KZ"/>
              </w:rPr>
            </w:pPr>
            <w:r w:rsidRPr="006C7E4F">
              <w:rPr>
                <w:sz w:val="20"/>
                <w:szCs w:val="20"/>
                <w:lang w:val="kk-KZ"/>
              </w:rPr>
              <w:t>Кардиотокограф</w:t>
            </w:r>
          </w:p>
        </w:tc>
        <w:tc>
          <w:tcPr>
            <w:tcW w:w="1905" w:type="dxa"/>
          </w:tcPr>
          <w:p w:rsidR="009908CC" w:rsidRPr="006C7E4F" w:rsidRDefault="009908CC" w:rsidP="009908CC">
            <w:pPr>
              <w:jc w:val="center"/>
              <w:rPr>
                <w:b/>
                <w:sz w:val="20"/>
                <w:szCs w:val="20"/>
              </w:rPr>
            </w:pPr>
            <w:r w:rsidRPr="006C7E4F">
              <w:rPr>
                <w:b/>
                <w:sz w:val="20"/>
                <w:szCs w:val="20"/>
              </w:rPr>
              <w:t>2 800 000</w:t>
            </w: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:rsidR="009908CC" w:rsidRPr="003F3033" w:rsidRDefault="009908CC" w:rsidP="009908CC">
            <w:pPr>
              <w:tabs>
                <w:tab w:val="left" w:pos="851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3F3033">
              <w:rPr>
                <w:sz w:val="20"/>
                <w:szCs w:val="20"/>
                <w:lang w:val="kk-KZ"/>
              </w:rPr>
              <w:t>2 609 400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908CC" w:rsidRPr="003F3033" w:rsidRDefault="009908CC" w:rsidP="009908CC">
            <w:pPr>
              <w:jc w:val="center"/>
              <w:rPr>
                <w:sz w:val="20"/>
                <w:szCs w:val="20"/>
              </w:rPr>
            </w:pPr>
            <w:r w:rsidRPr="003F3033">
              <w:rPr>
                <w:sz w:val="20"/>
                <w:szCs w:val="20"/>
                <w:lang w:val="kk-KZ"/>
              </w:rPr>
              <w:t>2 480 000</w:t>
            </w:r>
          </w:p>
        </w:tc>
        <w:tc>
          <w:tcPr>
            <w:tcW w:w="2024" w:type="dxa"/>
            <w:tcBorders>
              <w:right w:val="single" w:sz="4" w:space="0" w:color="auto"/>
            </w:tcBorders>
          </w:tcPr>
          <w:p w:rsidR="009908CC" w:rsidRPr="003F3033" w:rsidRDefault="009908CC" w:rsidP="009908CC">
            <w:pPr>
              <w:jc w:val="center"/>
              <w:rPr>
                <w:sz w:val="20"/>
                <w:szCs w:val="20"/>
              </w:rPr>
            </w:pPr>
            <w:r w:rsidRPr="003F3033">
              <w:rPr>
                <w:sz w:val="20"/>
                <w:szCs w:val="20"/>
                <w:lang w:val="ru-RU"/>
              </w:rPr>
              <w:t>---</w:t>
            </w:r>
          </w:p>
        </w:tc>
        <w:tc>
          <w:tcPr>
            <w:tcW w:w="2024" w:type="dxa"/>
            <w:tcBorders>
              <w:right w:val="single" w:sz="4" w:space="0" w:color="auto"/>
            </w:tcBorders>
          </w:tcPr>
          <w:p w:rsidR="009908CC" w:rsidRPr="003F3033" w:rsidRDefault="009908CC" w:rsidP="009908CC">
            <w:pPr>
              <w:jc w:val="center"/>
              <w:rPr>
                <w:sz w:val="20"/>
                <w:szCs w:val="20"/>
              </w:rPr>
            </w:pPr>
            <w:r w:rsidRPr="003F3033">
              <w:rPr>
                <w:sz w:val="20"/>
                <w:szCs w:val="20"/>
                <w:lang w:val="ru-RU"/>
              </w:rPr>
              <w:t>---</w:t>
            </w:r>
          </w:p>
        </w:tc>
      </w:tr>
      <w:tr w:rsidR="009908CC" w:rsidRPr="006C7E4F" w:rsidTr="006B0679">
        <w:trPr>
          <w:trHeight w:val="340"/>
          <w:jc w:val="center"/>
        </w:trPr>
        <w:tc>
          <w:tcPr>
            <w:tcW w:w="607" w:type="dxa"/>
          </w:tcPr>
          <w:p w:rsidR="009908CC" w:rsidRPr="006C7E4F" w:rsidRDefault="009908CC" w:rsidP="009908CC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7E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3990" w:type="dxa"/>
          </w:tcPr>
          <w:p w:rsidR="009908CC" w:rsidRPr="006C7E4F" w:rsidRDefault="009908CC" w:rsidP="009908CC">
            <w:pPr>
              <w:rPr>
                <w:sz w:val="20"/>
                <w:szCs w:val="20"/>
                <w:lang w:val="kk-KZ"/>
              </w:rPr>
            </w:pPr>
            <w:r w:rsidRPr="006C7E4F">
              <w:rPr>
                <w:color w:val="000000"/>
                <w:sz w:val="20"/>
                <w:szCs w:val="20"/>
                <w:lang w:val="kk-KZ"/>
              </w:rPr>
              <w:t>Дефибрилятор</w:t>
            </w:r>
          </w:p>
        </w:tc>
        <w:tc>
          <w:tcPr>
            <w:tcW w:w="1905" w:type="dxa"/>
          </w:tcPr>
          <w:p w:rsidR="009908CC" w:rsidRPr="006C7E4F" w:rsidRDefault="009908CC" w:rsidP="009908C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C7E4F">
              <w:rPr>
                <w:b/>
                <w:sz w:val="20"/>
                <w:szCs w:val="20"/>
                <w:lang w:val="kk-KZ"/>
              </w:rPr>
              <w:t>9 600 000</w:t>
            </w: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:rsidR="009908CC" w:rsidRPr="003F3033" w:rsidRDefault="009908CC" w:rsidP="009908CC">
            <w:pPr>
              <w:tabs>
                <w:tab w:val="left" w:pos="851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3F3033">
              <w:rPr>
                <w:sz w:val="20"/>
                <w:szCs w:val="20"/>
                <w:lang w:val="kk-KZ"/>
              </w:rPr>
              <w:t>9 600 000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908CC" w:rsidRPr="003F3033" w:rsidRDefault="009908CC" w:rsidP="009908CC">
            <w:pPr>
              <w:jc w:val="center"/>
              <w:rPr>
                <w:sz w:val="20"/>
                <w:szCs w:val="20"/>
              </w:rPr>
            </w:pPr>
            <w:r w:rsidRPr="003F3033">
              <w:rPr>
                <w:sz w:val="20"/>
                <w:szCs w:val="20"/>
                <w:lang w:val="ru-RU"/>
              </w:rPr>
              <w:t>---</w:t>
            </w:r>
          </w:p>
        </w:tc>
        <w:tc>
          <w:tcPr>
            <w:tcW w:w="2024" w:type="dxa"/>
            <w:tcBorders>
              <w:right w:val="single" w:sz="4" w:space="0" w:color="auto"/>
            </w:tcBorders>
          </w:tcPr>
          <w:p w:rsidR="009908CC" w:rsidRPr="003F3033" w:rsidRDefault="009908CC" w:rsidP="009908CC">
            <w:pPr>
              <w:jc w:val="center"/>
              <w:rPr>
                <w:sz w:val="20"/>
                <w:szCs w:val="20"/>
              </w:rPr>
            </w:pPr>
            <w:r w:rsidRPr="003F3033">
              <w:rPr>
                <w:sz w:val="20"/>
                <w:szCs w:val="20"/>
                <w:lang w:val="ru-RU"/>
              </w:rPr>
              <w:t>---</w:t>
            </w:r>
          </w:p>
        </w:tc>
        <w:tc>
          <w:tcPr>
            <w:tcW w:w="2024" w:type="dxa"/>
            <w:tcBorders>
              <w:right w:val="single" w:sz="4" w:space="0" w:color="auto"/>
            </w:tcBorders>
          </w:tcPr>
          <w:p w:rsidR="009908CC" w:rsidRPr="003F3033" w:rsidRDefault="009908CC" w:rsidP="009908CC">
            <w:pPr>
              <w:jc w:val="center"/>
              <w:rPr>
                <w:sz w:val="20"/>
                <w:szCs w:val="20"/>
              </w:rPr>
            </w:pPr>
            <w:r w:rsidRPr="003F3033">
              <w:rPr>
                <w:sz w:val="20"/>
                <w:szCs w:val="20"/>
                <w:lang w:val="ru-RU"/>
              </w:rPr>
              <w:t>---</w:t>
            </w:r>
          </w:p>
        </w:tc>
      </w:tr>
      <w:tr w:rsidR="009908CC" w:rsidRPr="006C7E4F" w:rsidTr="006B0679">
        <w:trPr>
          <w:trHeight w:val="340"/>
          <w:jc w:val="center"/>
        </w:trPr>
        <w:tc>
          <w:tcPr>
            <w:tcW w:w="607" w:type="dxa"/>
          </w:tcPr>
          <w:p w:rsidR="009908CC" w:rsidRPr="006C7E4F" w:rsidRDefault="009908CC" w:rsidP="009908CC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7E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3990" w:type="dxa"/>
          </w:tcPr>
          <w:p w:rsidR="009908CC" w:rsidRPr="006C7E4F" w:rsidRDefault="009908CC" w:rsidP="009908CC">
            <w:pPr>
              <w:rPr>
                <w:sz w:val="20"/>
                <w:szCs w:val="20"/>
                <w:lang w:val="kk-KZ"/>
              </w:rPr>
            </w:pPr>
            <w:r w:rsidRPr="006C7E4F">
              <w:rPr>
                <w:sz w:val="20"/>
                <w:szCs w:val="20"/>
                <w:lang w:val="kk-KZ"/>
              </w:rPr>
              <w:t>Фиброскоп</w:t>
            </w:r>
          </w:p>
        </w:tc>
        <w:tc>
          <w:tcPr>
            <w:tcW w:w="1905" w:type="dxa"/>
          </w:tcPr>
          <w:p w:rsidR="009908CC" w:rsidRPr="006C7E4F" w:rsidRDefault="009908CC" w:rsidP="009908C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C7E4F">
              <w:rPr>
                <w:b/>
                <w:sz w:val="20"/>
                <w:szCs w:val="20"/>
                <w:lang w:val="kk-KZ"/>
              </w:rPr>
              <w:t>782 000</w:t>
            </w: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:rsidR="009908CC" w:rsidRPr="003F3033" w:rsidRDefault="009908CC" w:rsidP="009908CC">
            <w:pPr>
              <w:jc w:val="center"/>
              <w:rPr>
                <w:sz w:val="20"/>
                <w:szCs w:val="20"/>
              </w:rPr>
            </w:pPr>
            <w:r w:rsidRPr="003F3033">
              <w:rPr>
                <w:sz w:val="20"/>
                <w:szCs w:val="20"/>
                <w:lang w:val="ru-RU"/>
              </w:rPr>
              <w:t>---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908CC" w:rsidRPr="003F3033" w:rsidRDefault="009908CC" w:rsidP="009908CC">
            <w:pPr>
              <w:jc w:val="center"/>
              <w:rPr>
                <w:sz w:val="20"/>
                <w:szCs w:val="20"/>
              </w:rPr>
            </w:pPr>
            <w:r w:rsidRPr="003F3033">
              <w:rPr>
                <w:sz w:val="20"/>
                <w:szCs w:val="20"/>
                <w:lang w:val="ru-RU"/>
              </w:rPr>
              <w:t>---</w:t>
            </w:r>
          </w:p>
        </w:tc>
        <w:tc>
          <w:tcPr>
            <w:tcW w:w="2024" w:type="dxa"/>
            <w:tcBorders>
              <w:right w:val="single" w:sz="4" w:space="0" w:color="auto"/>
            </w:tcBorders>
          </w:tcPr>
          <w:p w:rsidR="009908CC" w:rsidRPr="003F3033" w:rsidRDefault="009908CC" w:rsidP="009908CC">
            <w:pPr>
              <w:jc w:val="center"/>
              <w:rPr>
                <w:sz w:val="20"/>
                <w:szCs w:val="20"/>
              </w:rPr>
            </w:pPr>
            <w:r w:rsidRPr="003F3033">
              <w:rPr>
                <w:sz w:val="20"/>
                <w:szCs w:val="20"/>
                <w:lang w:val="ru-RU"/>
              </w:rPr>
              <w:t>---</w:t>
            </w:r>
          </w:p>
        </w:tc>
        <w:tc>
          <w:tcPr>
            <w:tcW w:w="2024" w:type="dxa"/>
            <w:tcBorders>
              <w:right w:val="single" w:sz="4" w:space="0" w:color="auto"/>
            </w:tcBorders>
          </w:tcPr>
          <w:p w:rsidR="009908CC" w:rsidRPr="003F3033" w:rsidRDefault="009908CC" w:rsidP="009908CC">
            <w:pPr>
              <w:jc w:val="center"/>
              <w:rPr>
                <w:sz w:val="20"/>
                <w:szCs w:val="20"/>
              </w:rPr>
            </w:pPr>
            <w:r w:rsidRPr="003F3033">
              <w:rPr>
                <w:sz w:val="20"/>
                <w:szCs w:val="20"/>
                <w:lang w:val="ru-RU"/>
              </w:rPr>
              <w:t>---</w:t>
            </w:r>
          </w:p>
        </w:tc>
      </w:tr>
      <w:tr w:rsidR="006C7E4F" w:rsidRPr="006C7E4F" w:rsidTr="006B0679">
        <w:trPr>
          <w:trHeight w:val="340"/>
          <w:jc w:val="center"/>
        </w:trPr>
        <w:tc>
          <w:tcPr>
            <w:tcW w:w="607" w:type="dxa"/>
          </w:tcPr>
          <w:p w:rsidR="006C7E4F" w:rsidRPr="006C7E4F" w:rsidRDefault="006C7E4F" w:rsidP="006C7E4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7E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3990" w:type="dxa"/>
          </w:tcPr>
          <w:p w:rsidR="006C7E4F" w:rsidRPr="006C7E4F" w:rsidRDefault="006C7E4F" w:rsidP="006C7E4F">
            <w:pPr>
              <w:rPr>
                <w:sz w:val="20"/>
                <w:szCs w:val="20"/>
                <w:highlight w:val="yellow"/>
                <w:lang w:val="kk-KZ"/>
              </w:rPr>
            </w:pPr>
            <w:r w:rsidRPr="006C7E4F">
              <w:rPr>
                <w:sz w:val="20"/>
                <w:szCs w:val="20"/>
                <w:lang w:val="kk-KZ"/>
              </w:rPr>
              <w:t>ИВЛ аппарат портативный</w:t>
            </w:r>
          </w:p>
        </w:tc>
        <w:tc>
          <w:tcPr>
            <w:tcW w:w="1905" w:type="dxa"/>
          </w:tcPr>
          <w:p w:rsidR="006C7E4F" w:rsidRPr="006C7E4F" w:rsidRDefault="006C7E4F" w:rsidP="006C7E4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C7E4F">
              <w:rPr>
                <w:b/>
                <w:sz w:val="20"/>
                <w:szCs w:val="20"/>
                <w:lang w:val="kk-KZ"/>
              </w:rPr>
              <w:t>3 572 000</w:t>
            </w: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:rsidR="006C7E4F" w:rsidRPr="003F3033" w:rsidRDefault="006C7E4F" w:rsidP="006C7E4F">
            <w:pPr>
              <w:jc w:val="center"/>
              <w:rPr>
                <w:sz w:val="20"/>
                <w:szCs w:val="20"/>
              </w:rPr>
            </w:pPr>
            <w:r w:rsidRPr="003F3033">
              <w:rPr>
                <w:sz w:val="20"/>
                <w:szCs w:val="20"/>
                <w:lang w:val="ru-RU"/>
              </w:rPr>
              <w:t>---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C7E4F" w:rsidRPr="003F3033" w:rsidRDefault="006C7E4F" w:rsidP="006C7E4F">
            <w:pPr>
              <w:jc w:val="center"/>
              <w:rPr>
                <w:sz w:val="20"/>
                <w:szCs w:val="20"/>
              </w:rPr>
            </w:pPr>
            <w:r w:rsidRPr="003F3033">
              <w:rPr>
                <w:sz w:val="20"/>
                <w:szCs w:val="20"/>
                <w:lang w:val="ru-RU"/>
              </w:rPr>
              <w:t>---</w:t>
            </w:r>
          </w:p>
        </w:tc>
        <w:tc>
          <w:tcPr>
            <w:tcW w:w="2024" w:type="dxa"/>
            <w:tcBorders>
              <w:right w:val="single" w:sz="4" w:space="0" w:color="auto"/>
            </w:tcBorders>
          </w:tcPr>
          <w:p w:rsidR="006C7E4F" w:rsidRPr="003F3033" w:rsidRDefault="006C7E4F" w:rsidP="006C7E4F">
            <w:pPr>
              <w:jc w:val="center"/>
              <w:rPr>
                <w:sz w:val="20"/>
                <w:szCs w:val="20"/>
              </w:rPr>
            </w:pPr>
            <w:r w:rsidRPr="003F3033">
              <w:rPr>
                <w:sz w:val="20"/>
                <w:szCs w:val="20"/>
                <w:lang w:val="ru-RU"/>
              </w:rPr>
              <w:t>---</w:t>
            </w:r>
          </w:p>
        </w:tc>
        <w:tc>
          <w:tcPr>
            <w:tcW w:w="2024" w:type="dxa"/>
            <w:tcBorders>
              <w:right w:val="single" w:sz="4" w:space="0" w:color="auto"/>
            </w:tcBorders>
          </w:tcPr>
          <w:p w:rsidR="006C7E4F" w:rsidRPr="003F3033" w:rsidRDefault="000B2BA6" w:rsidP="006C7E4F">
            <w:pPr>
              <w:tabs>
                <w:tab w:val="left" w:pos="851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3F3033">
              <w:rPr>
                <w:sz w:val="20"/>
                <w:szCs w:val="20"/>
                <w:lang w:val="kk-KZ"/>
              </w:rPr>
              <w:t>3 572 000</w:t>
            </w:r>
          </w:p>
        </w:tc>
      </w:tr>
      <w:tr w:rsidR="006C7E4F" w:rsidRPr="006C7E4F" w:rsidTr="006B0679">
        <w:trPr>
          <w:trHeight w:val="340"/>
          <w:jc w:val="center"/>
        </w:trPr>
        <w:tc>
          <w:tcPr>
            <w:tcW w:w="607" w:type="dxa"/>
          </w:tcPr>
          <w:p w:rsidR="006C7E4F" w:rsidRPr="006C7E4F" w:rsidRDefault="006C7E4F" w:rsidP="006C7E4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7E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3990" w:type="dxa"/>
          </w:tcPr>
          <w:p w:rsidR="006C7E4F" w:rsidRPr="006C7E4F" w:rsidRDefault="006C7E4F" w:rsidP="006C7E4F">
            <w:pPr>
              <w:rPr>
                <w:sz w:val="20"/>
                <w:szCs w:val="20"/>
                <w:lang w:val="kk-KZ"/>
              </w:rPr>
            </w:pPr>
            <w:r w:rsidRPr="006C7E4F">
              <w:rPr>
                <w:color w:val="000000"/>
                <w:sz w:val="20"/>
                <w:szCs w:val="20"/>
                <w:lang w:val="kk-KZ"/>
              </w:rPr>
              <w:t>Тренажер для пассивной разработки тазабедренного/коленного сустава</w:t>
            </w:r>
          </w:p>
        </w:tc>
        <w:tc>
          <w:tcPr>
            <w:tcW w:w="1905" w:type="dxa"/>
          </w:tcPr>
          <w:p w:rsidR="006C7E4F" w:rsidRPr="006C7E4F" w:rsidRDefault="006C7E4F" w:rsidP="006C7E4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C7E4F">
              <w:rPr>
                <w:b/>
                <w:sz w:val="20"/>
                <w:szCs w:val="20"/>
                <w:lang w:val="kk-KZ"/>
              </w:rPr>
              <w:t>2 500 000</w:t>
            </w: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:rsidR="006C7E4F" w:rsidRPr="003F3033" w:rsidRDefault="006C7E4F" w:rsidP="006C7E4F">
            <w:pPr>
              <w:jc w:val="center"/>
              <w:rPr>
                <w:sz w:val="20"/>
                <w:szCs w:val="20"/>
              </w:rPr>
            </w:pPr>
            <w:r w:rsidRPr="003F3033">
              <w:rPr>
                <w:sz w:val="20"/>
                <w:szCs w:val="20"/>
                <w:lang w:val="ru-RU"/>
              </w:rPr>
              <w:t>---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C7E4F" w:rsidRPr="003F3033" w:rsidRDefault="006C7E4F" w:rsidP="006C7E4F">
            <w:pPr>
              <w:jc w:val="center"/>
              <w:rPr>
                <w:sz w:val="20"/>
                <w:szCs w:val="20"/>
              </w:rPr>
            </w:pPr>
            <w:r w:rsidRPr="003F3033">
              <w:rPr>
                <w:sz w:val="20"/>
                <w:szCs w:val="20"/>
                <w:lang w:val="ru-RU"/>
              </w:rPr>
              <w:t>---</w:t>
            </w:r>
          </w:p>
        </w:tc>
        <w:tc>
          <w:tcPr>
            <w:tcW w:w="2024" w:type="dxa"/>
            <w:tcBorders>
              <w:right w:val="single" w:sz="4" w:space="0" w:color="auto"/>
            </w:tcBorders>
          </w:tcPr>
          <w:p w:rsidR="006C7E4F" w:rsidRPr="003F3033" w:rsidRDefault="006C7E4F" w:rsidP="006C7E4F">
            <w:pPr>
              <w:jc w:val="center"/>
              <w:rPr>
                <w:sz w:val="20"/>
                <w:szCs w:val="20"/>
              </w:rPr>
            </w:pPr>
            <w:r w:rsidRPr="003F3033">
              <w:rPr>
                <w:sz w:val="20"/>
                <w:szCs w:val="20"/>
                <w:lang w:val="ru-RU"/>
              </w:rPr>
              <w:t>---</w:t>
            </w:r>
          </w:p>
        </w:tc>
        <w:tc>
          <w:tcPr>
            <w:tcW w:w="2024" w:type="dxa"/>
            <w:tcBorders>
              <w:right w:val="single" w:sz="4" w:space="0" w:color="auto"/>
            </w:tcBorders>
          </w:tcPr>
          <w:p w:rsidR="006C7E4F" w:rsidRPr="003F3033" w:rsidRDefault="006C7E4F" w:rsidP="006C7E4F">
            <w:pPr>
              <w:tabs>
                <w:tab w:val="left" w:pos="851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3F3033">
              <w:rPr>
                <w:sz w:val="20"/>
                <w:szCs w:val="20"/>
                <w:lang w:val="kk-KZ"/>
              </w:rPr>
              <w:t>2 500 000</w:t>
            </w:r>
          </w:p>
        </w:tc>
      </w:tr>
      <w:tr w:rsidR="006C7E4F" w:rsidRPr="006C7E4F" w:rsidTr="006B0679">
        <w:trPr>
          <w:trHeight w:val="340"/>
          <w:jc w:val="center"/>
        </w:trPr>
        <w:tc>
          <w:tcPr>
            <w:tcW w:w="607" w:type="dxa"/>
          </w:tcPr>
          <w:p w:rsidR="006C7E4F" w:rsidRPr="006C7E4F" w:rsidRDefault="006C7E4F" w:rsidP="006C7E4F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7E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3990" w:type="dxa"/>
          </w:tcPr>
          <w:p w:rsidR="006C7E4F" w:rsidRPr="006C7E4F" w:rsidRDefault="006C7E4F" w:rsidP="006C7E4F">
            <w:pPr>
              <w:rPr>
                <w:sz w:val="20"/>
                <w:szCs w:val="20"/>
                <w:lang w:val="kk-KZ"/>
              </w:rPr>
            </w:pPr>
            <w:r w:rsidRPr="006C7E4F">
              <w:rPr>
                <w:sz w:val="20"/>
                <w:szCs w:val="20"/>
                <w:lang w:val="kk-KZ"/>
              </w:rPr>
              <w:t>Холтер аппарат ЭЭГ</w:t>
            </w:r>
          </w:p>
        </w:tc>
        <w:tc>
          <w:tcPr>
            <w:tcW w:w="1905" w:type="dxa"/>
          </w:tcPr>
          <w:p w:rsidR="006C7E4F" w:rsidRPr="006C7E4F" w:rsidRDefault="006C7E4F" w:rsidP="006C7E4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C7E4F">
              <w:rPr>
                <w:b/>
                <w:sz w:val="20"/>
                <w:szCs w:val="20"/>
                <w:lang w:val="kk-KZ"/>
              </w:rPr>
              <w:t>5 550 000</w:t>
            </w: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:rsidR="006C7E4F" w:rsidRPr="003F3033" w:rsidRDefault="006C7E4F" w:rsidP="006C7E4F">
            <w:pPr>
              <w:jc w:val="center"/>
              <w:rPr>
                <w:sz w:val="20"/>
                <w:szCs w:val="20"/>
              </w:rPr>
            </w:pPr>
            <w:r w:rsidRPr="003F3033">
              <w:rPr>
                <w:sz w:val="20"/>
                <w:szCs w:val="20"/>
                <w:lang w:val="ru-RU"/>
              </w:rPr>
              <w:t>---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C7E4F" w:rsidRPr="003F3033" w:rsidRDefault="006C7E4F" w:rsidP="006C7E4F">
            <w:pPr>
              <w:jc w:val="center"/>
              <w:rPr>
                <w:sz w:val="20"/>
                <w:szCs w:val="20"/>
              </w:rPr>
            </w:pPr>
            <w:r w:rsidRPr="003F3033">
              <w:rPr>
                <w:sz w:val="20"/>
                <w:szCs w:val="20"/>
                <w:lang w:val="ru-RU"/>
              </w:rPr>
              <w:t>---</w:t>
            </w:r>
          </w:p>
        </w:tc>
        <w:tc>
          <w:tcPr>
            <w:tcW w:w="2024" w:type="dxa"/>
            <w:tcBorders>
              <w:right w:val="single" w:sz="4" w:space="0" w:color="auto"/>
            </w:tcBorders>
          </w:tcPr>
          <w:p w:rsidR="006C7E4F" w:rsidRPr="003F3033" w:rsidRDefault="006C7E4F" w:rsidP="006C7E4F">
            <w:pPr>
              <w:jc w:val="center"/>
              <w:rPr>
                <w:sz w:val="20"/>
                <w:szCs w:val="20"/>
              </w:rPr>
            </w:pPr>
            <w:r w:rsidRPr="003F3033">
              <w:rPr>
                <w:sz w:val="20"/>
                <w:szCs w:val="20"/>
                <w:lang w:val="ru-RU"/>
              </w:rPr>
              <w:t>---</w:t>
            </w:r>
          </w:p>
        </w:tc>
        <w:tc>
          <w:tcPr>
            <w:tcW w:w="2024" w:type="dxa"/>
            <w:tcBorders>
              <w:right w:val="single" w:sz="4" w:space="0" w:color="auto"/>
            </w:tcBorders>
          </w:tcPr>
          <w:p w:rsidR="006C7E4F" w:rsidRPr="003F3033" w:rsidRDefault="000B2BA6" w:rsidP="006C7E4F">
            <w:pPr>
              <w:tabs>
                <w:tab w:val="left" w:pos="851"/>
              </w:tabs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3F3033">
              <w:rPr>
                <w:sz w:val="20"/>
                <w:szCs w:val="20"/>
                <w:lang w:val="kk-KZ"/>
              </w:rPr>
              <w:t>5 550 000</w:t>
            </w:r>
          </w:p>
        </w:tc>
      </w:tr>
      <w:tr w:rsidR="009908CC" w:rsidRPr="006C7E4F" w:rsidTr="006B0679">
        <w:trPr>
          <w:trHeight w:val="340"/>
          <w:jc w:val="center"/>
        </w:trPr>
        <w:tc>
          <w:tcPr>
            <w:tcW w:w="607" w:type="dxa"/>
          </w:tcPr>
          <w:p w:rsidR="009908CC" w:rsidRPr="006C7E4F" w:rsidRDefault="009908CC" w:rsidP="009908CC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7E4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3990" w:type="dxa"/>
          </w:tcPr>
          <w:p w:rsidR="009908CC" w:rsidRPr="006C7E4F" w:rsidRDefault="009908CC" w:rsidP="009908CC">
            <w:pPr>
              <w:rPr>
                <w:sz w:val="20"/>
                <w:szCs w:val="20"/>
                <w:lang w:val="kk-KZ"/>
              </w:rPr>
            </w:pPr>
            <w:r w:rsidRPr="006C7E4F">
              <w:rPr>
                <w:sz w:val="20"/>
                <w:szCs w:val="20"/>
                <w:lang w:val="kk-KZ"/>
              </w:rPr>
              <w:t>Электроэнцефалограф</w:t>
            </w:r>
          </w:p>
        </w:tc>
        <w:tc>
          <w:tcPr>
            <w:tcW w:w="1905" w:type="dxa"/>
          </w:tcPr>
          <w:p w:rsidR="009908CC" w:rsidRPr="006C7E4F" w:rsidRDefault="009908CC" w:rsidP="009908C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C7E4F">
              <w:rPr>
                <w:b/>
                <w:sz w:val="20"/>
                <w:szCs w:val="20"/>
                <w:lang w:val="kk-KZ"/>
              </w:rPr>
              <w:t>2 350 000</w:t>
            </w: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:rsidR="009908CC" w:rsidRPr="003F3033" w:rsidRDefault="009908CC" w:rsidP="009908CC">
            <w:pPr>
              <w:jc w:val="center"/>
              <w:rPr>
                <w:sz w:val="20"/>
                <w:szCs w:val="20"/>
              </w:rPr>
            </w:pPr>
            <w:r w:rsidRPr="003F3033">
              <w:rPr>
                <w:sz w:val="20"/>
                <w:szCs w:val="20"/>
                <w:lang w:val="ru-RU"/>
              </w:rPr>
              <w:t>---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908CC" w:rsidRPr="003F3033" w:rsidRDefault="009908CC" w:rsidP="009908CC">
            <w:pPr>
              <w:jc w:val="center"/>
              <w:rPr>
                <w:sz w:val="20"/>
                <w:szCs w:val="20"/>
              </w:rPr>
            </w:pPr>
            <w:r w:rsidRPr="003F3033">
              <w:rPr>
                <w:sz w:val="20"/>
                <w:szCs w:val="20"/>
                <w:lang w:val="ru-RU"/>
              </w:rPr>
              <w:t>---</w:t>
            </w:r>
          </w:p>
        </w:tc>
        <w:tc>
          <w:tcPr>
            <w:tcW w:w="2024" w:type="dxa"/>
            <w:tcBorders>
              <w:right w:val="single" w:sz="4" w:space="0" w:color="auto"/>
            </w:tcBorders>
          </w:tcPr>
          <w:p w:rsidR="009908CC" w:rsidRPr="003F3033" w:rsidRDefault="009908CC" w:rsidP="009908CC">
            <w:pPr>
              <w:jc w:val="center"/>
              <w:rPr>
                <w:sz w:val="20"/>
                <w:szCs w:val="20"/>
              </w:rPr>
            </w:pPr>
            <w:r w:rsidRPr="003F3033">
              <w:rPr>
                <w:sz w:val="20"/>
                <w:szCs w:val="20"/>
                <w:lang w:val="kk-KZ"/>
              </w:rPr>
              <w:t>2 350 000</w:t>
            </w:r>
          </w:p>
        </w:tc>
        <w:tc>
          <w:tcPr>
            <w:tcW w:w="2024" w:type="dxa"/>
            <w:tcBorders>
              <w:right w:val="single" w:sz="4" w:space="0" w:color="auto"/>
            </w:tcBorders>
          </w:tcPr>
          <w:p w:rsidR="009908CC" w:rsidRPr="003F3033" w:rsidRDefault="009908CC" w:rsidP="009908CC">
            <w:pPr>
              <w:jc w:val="center"/>
              <w:rPr>
                <w:sz w:val="20"/>
                <w:szCs w:val="20"/>
              </w:rPr>
            </w:pPr>
            <w:r w:rsidRPr="003F3033">
              <w:rPr>
                <w:sz w:val="20"/>
                <w:szCs w:val="20"/>
                <w:lang w:val="ru-RU"/>
              </w:rPr>
              <w:t>---</w:t>
            </w:r>
          </w:p>
        </w:tc>
      </w:tr>
    </w:tbl>
    <w:p w:rsidR="00326D96" w:rsidRPr="00BB4934" w:rsidRDefault="00326D96" w:rsidP="009E4371">
      <w:pPr>
        <w:tabs>
          <w:tab w:val="left" w:pos="751"/>
        </w:tabs>
        <w:spacing w:line="268" w:lineRule="exact"/>
        <w:ind w:left="426"/>
        <w:rPr>
          <w:b/>
          <w:sz w:val="24"/>
        </w:rPr>
      </w:pPr>
      <w:r w:rsidRPr="00BB4934">
        <w:rPr>
          <w:sz w:val="24"/>
        </w:rPr>
        <w:t>6. Комиссия</w:t>
      </w:r>
      <w:r w:rsidR="0041309D">
        <w:rPr>
          <w:sz w:val="24"/>
        </w:rPr>
        <w:t xml:space="preserve"> </w:t>
      </w:r>
      <w:r w:rsidRPr="00BB4934">
        <w:rPr>
          <w:sz w:val="24"/>
        </w:rPr>
        <w:t>по</w:t>
      </w:r>
      <w:r w:rsidR="0041309D">
        <w:rPr>
          <w:sz w:val="24"/>
        </w:rPr>
        <w:t xml:space="preserve"> </w:t>
      </w:r>
      <w:r w:rsidRPr="00BB4934">
        <w:rPr>
          <w:sz w:val="24"/>
        </w:rPr>
        <w:t>результатам</w:t>
      </w:r>
      <w:r w:rsidR="0041309D">
        <w:rPr>
          <w:sz w:val="24"/>
        </w:rPr>
        <w:t xml:space="preserve"> </w:t>
      </w:r>
      <w:r w:rsidRPr="00BB4934">
        <w:rPr>
          <w:sz w:val="24"/>
        </w:rPr>
        <w:t>оценки</w:t>
      </w:r>
      <w:r w:rsidR="0041309D">
        <w:rPr>
          <w:sz w:val="24"/>
        </w:rPr>
        <w:t xml:space="preserve"> </w:t>
      </w:r>
      <w:r w:rsidRPr="00BB4934">
        <w:rPr>
          <w:sz w:val="24"/>
        </w:rPr>
        <w:t>и сопоставления</w:t>
      </w:r>
      <w:r w:rsidR="0041309D">
        <w:rPr>
          <w:sz w:val="24"/>
        </w:rPr>
        <w:t xml:space="preserve"> </w:t>
      </w:r>
      <w:r w:rsidRPr="00BB4934">
        <w:rPr>
          <w:sz w:val="24"/>
        </w:rPr>
        <w:t>тендерных</w:t>
      </w:r>
      <w:r w:rsidR="0041309D">
        <w:rPr>
          <w:sz w:val="24"/>
        </w:rPr>
        <w:t xml:space="preserve"> </w:t>
      </w:r>
      <w:r w:rsidRPr="00BB4934">
        <w:rPr>
          <w:sz w:val="24"/>
        </w:rPr>
        <w:t>заявок,</w:t>
      </w:r>
      <w:r w:rsidR="0041309D">
        <w:rPr>
          <w:sz w:val="24"/>
        </w:rPr>
        <w:t xml:space="preserve"> </w:t>
      </w:r>
      <w:r w:rsidRPr="00BB4934">
        <w:rPr>
          <w:b/>
          <w:sz w:val="24"/>
        </w:rPr>
        <w:t>РЕШИЛА:</w:t>
      </w:r>
    </w:p>
    <w:p w:rsidR="009256A4" w:rsidRPr="009256A4" w:rsidRDefault="00D62614" w:rsidP="006B1128">
      <w:pPr>
        <w:pStyle w:val="a5"/>
        <w:widowControl/>
        <w:numPr>
          <w:ilvl w:val="1"/>
          <w:numId w:val="2"/>
        </w:numPr>
        <w:tabs>
          <w:tab w:val="left" w:pos="708"/>
        </w:tabs>
        <w:suppressAutoHyphens/>
        <w:autoSpaceDE/>
        <w:autoSpaceDN/>
        <w:ind w:left="426" w:firstLine="293"/>
        <w:jc w:val="both"/>
        <w:rPr>
          <w:rFonts w:eastAsia="Calibri"/>
        </w:rPr>
      </w:pPr>
      <w:r w:rsidRPr="00D12A1F">
        <w:rPr>
          <w:sz w:val="24"/>
          <w:szCs w:val="24"/>
        </w:rPr>
        <w:t>6.</w:t>
      </w:r>
      <w:r w:rsidR="00B017FB" w:rsidRPr="00D12A1F">
        <w:rPr>
          <w:sz w:val="24"/>
          <w:szCs w:val="24"/>
        </w:rPr>
        <w:t>1</w:t>
      </w:r>
      <w:r w:rsidRPr="00D12A1F">
        <w:rPr>
          <w:sz w:val="24"/>
          <w:szCs w:val="24"/>
        </w:rPr>
        <w:t xml:space="preserve">. </w:t>
      </w:r>
      <w:r w:rsidR="009256A4" w:rsidRPr="00D12A1F">
        <w:rPr>
          <w:rFonts w:eastAsia="Calibri"/>
        </w:rPr>
        <w:t>Признать закуп «</w:t>
      </w:r>
      <w:r w:rsidR="009256A4" w:rsidRPr="008E2C8C">
        <w:rPr>
          <w:b/>
        </w:rPr>
        <w:t xml:space="preserve">Приобретение </w:t>
      </w:r>
      <w:r w:rsidR="009256A4">
        <w:rPr>
          <w:b/>
        </w:rPr>
        <w:t>медицинского оборудования</w:t>
      </w:r>
      <w:r w:rsidR="009256A4" w:rsidRPr="00D12A1F">
        <w:rPr>
          <w:rFonts w:eastAsia="Calibri"/>
        </w:rPr>
        <w:t xml:space="preserve">» способом запроса ценовых предложений </w:t>
      </w:r>
      <w:r w:rsidR="009256A4" w:rsidRPr="00D12A1F">
        <w:rPr>
          <w:rFonts w:eastAsia="Calibri"/>
          <w:b/>
        </w:rPr>
        <w:t xml:space="preserve">по </w:t>
      </w:r>
      <w:r w:rsidR="009256A4" w:rsidRPr="00D12A1F">
        <w:rPr>
          <w:rFonts w:eastAsia="Calibri"/>
          <w:b/>
          <w:u w:val="single"/>
        </w:rPr>
        <w:t xml:space="preserve">лотам </w:t>
      </w:r>
      <w:r w:rsidR="00191E13">
        <w:rPr>
          <w:rFonts w:eastAsia="Calibri"/>
          <w:b/>
          <w:u w:val="single"/>
        </w:rPr>
        <w:t>1-9</w:t>
      </w:r>
      <w:r w:rsidR="009256A4">
        <w:rPr>
          <w:rFonts w:eastAsia="Calibri"/>
          <w:b/>
          <w:u w:val="single"/>
        </w:rPr>
        <w:t xml:space="preserve">; </w:t>
      </w:r>
      <w:r w:rsidR="009256A4" w:rsidRPr="00D12A1F">
        <w:rPr>
          <w:rFonts w:eastAsia="Calibri"/>
          <w:b/>
        </w:rPr>
        <w:t xml:space="preserve">НЕСОСТОЯВШИМИСЯ </w:t>
      </w:r>
      <w:r w:rsidR="009256A4" w:rsidRPr="006B1128">
        <w:rPr>
          <w:rFonts w:eastAsia="Calibri"/>
          <w:i/>
          <w:sz w:val="24"/>
          <w:szCs w:val="24"/>
        </w:rPr>
        <w:t>(</w:t>
      </w:r>
      <w:r w:rsidR="00191E13">
        <w:rPr>
          <w:rFonts w:eastAsia="Calibri"/>
          <w:i/>
          <w:sz w:val="24"/>
          <w:szCs w:val="24"/>
        </w:rPr>
        <w:t xml:space="preserve">Основание </w:t>
      </w:r>
      <w:r w:rsidR="009256A4" w:rsidRPr="006B1128">
        <w:rPr>
          <w:rFonts w:eastAsia="Calibri"/>
          <w:i/>
          <w:sz w:val="24"/>
          <w:szCs w:val="24"/>
        </w:rPr>
        <w:t xml:space="preserve">п. </w:t>
      </w:r>
      <w:r w:rsidR="003F3033">
        <w:rPr>
          <w:rFonts w:eastAsia="Calibri"/>
          <w:i/>
          <w:sz w:val="24"/>
          <w:szCs w:val="24"/>
        </w:rPr>
        <w:t>448</w:t>
      </w:r>
      <w:r w:rsidR="009256A4" w:rsidRPr="006B1128">
        <w:rPr>
          <w:i/>
          <w:color w:val="000000"/>
          <w:sz w:val="24"/>
          <w:szCs w:val="24"/>
        </w:rPr>
        <w:t xml:space="preserve">. </w:t>
      </w:r>
      <w:r w:rsidR="003F3033" w:rsidRPr="003F3033">
        <w:rPr>
          <w:i/>
          <w:color w:val="000000"/>
          <w:sz w:val="24"/>
          <w:szCs w:val="24"/>
        </w:rPr>
        <w:t>При выявлении нарушений, несоответствий условиям Правил, при проведении закупа руководитель заказчика, организатор закупа или единый дистрибьютор признаю</w:t>
      </w:r>
      <w:bookmarkStart w:id="1" w:name="_GoBack"/>
      <w:bookmarkEnd w:id="1"/>
      <w:r w:rsidR="003F3033" w:rsidRPr="003F3033">
        <w:rPr>
          <w:i/>
          <w:color w:val="000000"/>
          <w:sz w:val="24"/>
          <w:szCs w:val="24"/>
        </w:rPr>
        <w:t>т такой закуп в целом либо по соответствующим лотам недействительным</w:t>
      </w:r>
      <w:r w:rsidR="009256A4" w:rsidRPr="00D12A1F">
        <w:rPr>
          <w:rFonts w:eastAsia="Calibri"/>
          <w:i/>
        </w:rPr>
        <w:t>)</w:t>
      </w:r>
      <w:r w:rsidR="009256A4" w:rsidRPr="00D12A1F">
        <w:rPr>
          <w:rFonts w:eastAsia="Calibri"/>
          <w:b/>
        </w:rPr>
        <w:t>.</w:t>
      </w:r>
    </w:p>
    <w:p w:rsidR="005A2CF9" w:rsidRPr="00402863" w:rsidRDefault="008A59C6" w:rsidP="00402863">
      <w:pPr>
        <w:pStyle w:val="a5"/>
        <w:widowControl/>
        <w:tabs>
          <w:tab w:val="left" w:pos="708"/>
        </w:tabs>
        <w:suppressAutoHyphens/>
        <w:autoSpaceDE/>
        <w:autoSpaceDN/>
        <w:ind w:left="719" w:firstLine="0"/>
        <w:rPr>
          <w:color w:val="000009"/>
          <w:sz w:val="24"/>
          <w:szCs w:val="24"/>
        </w:rPr>
      </w:pPr>
      <w:r w:rsidRPr="00BB4934">
        <w:rPr>
          <w:color w:val="000009"/>
          <w:sz w:val="24"/>
        </w:rPr>
        <w:t>6.</w:t>
      </w:r>
      <w:r w:rsidR="003F3033">
        <w:rPr>
          <w:color w:val="000009"/>
          <w:sz w:val="24"/>
        </w:rPr>
        <w:t>2</w:t>
      </w:r>
      <w:r w:rsidR="007F2D2A" w:rsidRPr="00BB4934">
        <w:rPr>
          <w:color w:val="000009"/>
          <w:sz w:val="24"/>
        </w:rPr>
        <w:t>.</w:t>
      </w:r>
      <w:r w:rsidR="00D62614">
        <w:rPr>
          <w:color w:val="000009"/>
          <w:sz w:val="24"/>
        </w:rPr>
        <w:t xml:space="preserve"> </w:t>
      </w:r>
      <w:r w:rsidR="004B5405" w:rsidRPr="00402863">
        <w:rPr>
          <w:color w:val="000009"/>
          <w:sz w:val="24"/>
          <w:szCs w:val="24"/>
        </w:rPr>
        <w:t>Разместить</w:t>
      </w:r>
      <w:r w:rsidR="00806F68" w:rsidRPr="00402863">
        <w:rPr>
          <w:color w:val="000009"/>
          <w:sz w:val="24"/>
          <w:szCs w:val="24"/>
        </w:rPr>
        <w:t xml:space="preserve"> </w:t>
      </w:r>
      <w:r w:rsidR="004B5405" w:rsidRPr="00402863">
        <w:rPr>
          <w:color w:val="000009"/>
          <w:sz w:val="24"/>
          <w:szCs w:val="24"/>
        </w:rPr>
        <w:t>данный</w:t>
      </w:r>
      <w:r w:rsidR="00806F68" w:rsidRPr="00402863">
        <w:rPr>
          <w:color w:val="000009"/>
          <w:sz w:val="24"/>
          <w:szCs w:val="24"/>
        </w:rPr>
        <w:t xml:space="preserve"> </w:t>
      </w:r>
      <w:r w:rsidR="004B5405" w:rsidRPr="00402863">
        <w:rPr>
          <w:color w:val="000009"/>
          <w:sz w:val="24"/>
          <w:szCs w:val="24"/>
        </w:rPr>
        <w:t>протокол</w:t>
      </w:r>
      <w:r w:rsidR="00806F68" w:rsidRPr="00402863">
        <w:rPr>
          <w:color w:val="000009"/>
          <w:sz w:val="24"/>
          <w:szCs w:val="24"/>
        </w:rPr>
        <w:t xml:space="preserve"> </w:t>
      </w:r>
      <w:r w:rsidR="004B5405" w:rsidRPr="00402863">
        <w:rPr>
          <w:color w:val="000009"/>
          <w:sz w:val="24"/>
          <w:szCs w:val="24"/>
        </w:rPr>
        <w:t>на</w:t>
      </w:r>
      <w:r w:rsidR="00806F68" w:rsidRPr="00402863">
        <w:rPr>
          <w:color w:val="000009"/>
          <w:sz w:val="24"/>
          <w:szCs w:val="24"/>
        </w:rPr>
        <w:t xml:space="preserve"> </w:t>
      </w:r>
      <w:r w:rsidR="004B5405" w:rsidRPr="00402863">
        <w:rPr>
          <w:color w:val="000009"/>
          <w:sz w:val="24"/>
          <w:szCs w:val="24"/>
        </w:rPr>
        <w:t xml:space="preserve">интернет </w:t>
      </w:r>
      <w:r w:rsidR="00806F68" w:rsidRPr="00402863">
        <w:rPr>
          <w:color w:val="000009"/>
          <w:sz w:val="24"/>
          <w:szCs w:val="24"/>
        </w:rPr>
        <w:t>–</w:t>
      </w:r>
      <w:r w:rsidR="004B5405" w:rsidRPr="00402863">
        <w:rPr>
          <w:color w:val="000009"/>
          <w:sz w:val="24"/>
          <w:szCs w:val="24"/>
        </w:rPr>
        <w:t>ресурсе</w:t>
      </w:r>
      <w:r w:rsidR="00806F68" w:rsidRPr="00402863">
        <w:rPr>
          <w:color w:val="000009"/>
          <w:sz w:val="24"/>
          <w:szCs w:val="24"/>
        </w:rPr>
        <w:t xml:space="preserve"> </w:t>
      </w:r>
      <w:r w:rsidR="00402863" w:rsidRPr="00F7679D">
        <w:rPr>
          <w:rFonts w:eastAsia="Lucida Sans Unicode"/>
          <w:b/>
          <w:kern w:val="1"/>
          <w:sz w:val="24"/>
          <w:szCs w:val="24"/>
        </w:rPr>
        <w:t>https://emhana1.kz</w:t>
      </w:r>
      <w:r w:rsidR="00402863" w:rsidRPr="00402863">
        <w:rPr>
          <w:rFonts w:eastAsia="Lucida Sans Unicode"/>
          <w:kern w:val="1"/>
          <w:sz w:val="24"/>
          <w:szCs w:val="24"/>
        </w:rPr>
        <w:t>/</w:t>
      </w:r>
      <w:r w:rsidR="004B5405" w:rsidRPr="00402863">
        <w:rPr>
          <w:color w:val="000009"/>
          <w:sz w:val="24"/>
          <w:szCs w:val="24"/>
        </w:rPr>
        <w:t xml:space="preserve"> направить</w:t>
      </w:r>
      <w:r w:rsidR="00806F68" w:rsidRPr="00402863">
        <w:rPr>
          <w:color w:val="000009"/>
          <w:sz w:val="24"/>
          <w:szCs w:val="24"/>
        </w:rPr>
        <w:t xml:space="preserve"> </w:t>
      </w:r>
      <w:r w:rsidR="004B5405" w:rsidRPr="00402863">
        <w:rPr>
          <w:color w:val="000009"/>
          <w:sz w:val="24"/>
          <w:szCs w:val="24"/>
        </w:rPr>
        <w:t>победителям уведомления</w:t>
      </w:r>
      <w:r w:rsidR="00806F68" w:rsidRPr="00402863">
        <w:rPr>
          <w:color w:val="000009"/>
          <w:sz w:val="24"/>
          <w:szCs w:val="24"/>
        </w:rPr>
        <w:t xml:space="preserve"> </w:t>
      </w:r>
      <w:r w:rsidR="004B5405" w:rsidRPr="00402863">
        <w:rPr>
          <w:color w:val="000009"/>
          <w:sz w:val="24"/>
          <w:szCs w:val="24"/>
        </w:rPr>
        <w:t>об</w:t>
      </w:r>
      <w:r w:rsidR="00806F68" w:rsidRPr="00402863">
        <w:rPr>
          <w:color w:val="000009"/>
          <w:sz w:val="24"/>
          <w:szCs w:val="24"/>
        </w:rPr>
        <w:t xml:space="preserve"> </w:t>
      </w:r>
      <w:r w:rsidR="004B5405" w:rsidRPr="00402863">
        <w:rPr>
          <w:color w:val="000009"/>
          <w:sz w:val="24"/>
          <w:szCs w:val="24"/>
        </w:rPr>
        <w:t>итогах</w:t>
      </w:r>
      <w:r w:rsidR="00806F68" w:rsidRPr="00402863">
        <w:rPr>
          <w:color w:val="000009"/>
          <w:sz w:val="24"/>
          <w:szCs w:val="24"/>
        </w:rPr>
        <w:t xml:space="preserve"> </w:t>
      </w:r>
      <w:r w:rsidR="004B5405" w:rsidRPr="00402863">
        <w:rPr>
          <w:color w:val="000009"/>
          <w:sz w:val="24"/>
          <w:szCs w:val="24"/>
        </w:rPr>
        <w:t>закупа.</w:t>
      </w:r>
    </w:p>
    <w:p w:rsidR="004B5405" w:rsidRDefault="009C7D2B" w:rsidP="005A2CF9">
      <w:pPr>
        <w:pStyle w:val="a5"/>
        <w:widowControl/>
        <w:tabs>
          <w:tab w:val="left" w:pos="708"/>
        </w:tabs>
        <w:suppressAutoHyphens/>
        <w:autoSpaceDE/>
        <w:autoSpaceDN/>
        <w:ind w:left="719" w:firstLine="0"/>
        <w:rPr>
          <w:b/>
          <w:color w:val="000009"/>
          <w:sz w:val="24"/>
          <w:szCs w:val="24"/>
        </w:rPr>
      </w:pPr>
      <w:r w:rsidRPr="00402863">
        <w:rPr>
          <w:color w:val="000009"/>
          <w:sz w:val="24"/>
          <w:szCs w:val="24"/>
        </w:rPr>
        <w:t>6.</w:t>
      </w:r>
      <w:r w:rsidR="003F3033">
        <w:rPr>
          <w:color w:val="000009"/>
          <w:sz w:val="24"/>
          <w:szCs w:val="24"/>
        </w:rPr>
        <w:t>3</w:t>
      </w:r>
      <w:r w:rsidR="00733ED0" w:rsidRPr="00402863">
        <w:rPr>
          <w:color w:val="000009"/>
          <w:sz w:val="24"/>
          <w:szCs w:val="24"/>
        </w:rPr>
        <w:t xml:space="preserve">. </w:t>
      </w:r>
      <w:r w:rsidR="004B5405" w:rsidRPr="00402863">
        <w:rPr>
          <w:color w:val="000009"/>
          <w:sz w:val="24"/>
          <w:szCs w:val="24"/>
        </w:rPr>
        <w:t>При</w:t>
      </w:r>
      <w:r w:rsidR="00806F68" w:rsidRPr="00402863">
        <w:rPr>
          <w:color w:val="000009"/>
          <w:sz w:val="24"/>
          <w:szCs w:val="24"/>
        </w:rPr>
        <w:t xml:space="preserve"> </w:t>
      </w:r>
      <w:r w:rsidR="004B5405" w:rsidRPr="00402863">
        <w:rPr>
          <w:color w:val="000009"/>
          <w:sz w:val="24"/>
          <w:szCs w:val="24"/>
        </w:rPr>
        <w:t>вскрытии</w:t>
      </w:r>
      <w:r w:rsidR="00806F68" w:rsidRPr="00402863">
        <w:rPr>
          <w:color w:val="000009"/>
          <w:sz w:val="24"/>
          <w:szCs w:val="24"/>
        </w:rPr>
        <w:t xml:space="preserve"> </w:t>
      </w:r>
      <w:r w:rsidR="004B5405" w:rsidRPr="00402863">
        <w:rPr>
          <w:color w:val="000009"/>
          <w:sz w:val="24"/>
          <w:szCs w:val="24"/>
        </w:rPr>
        <w:t>конвертов</w:t>
      </w:r>
      <w:r w:rsidR="00806F68" w:rsidRPr="00402863">
        <w:rPr>
          <w:color w:val="000009"/>
          <w:sz w:val="24"/>
          <w:szCs w:val="24"/>
        </w:rPr>
        <w:t xml:space="preserve"> </w:t>
      </w:r>
      <w:r w:rsidR="004B5405" w:rsidRPr="00402863">
        <w:rPr>
          <w:color w:val="000009"/>
          <w:sz w:val="24"/>
          <w:szCs w:val="24"/>
        </w:rPr>
        <w:t>присутствовал</w:t>
      </w:r>
      <w:r w:rsidR="00806F68" w:rsidRPr="00402863">
        <w:rPr>
          <w:color w:val="000009"/>
          <w:sz w:val="24"/>
          <w:szCs w:val="24"/>
        </w:rPr>
        <w:t xml:space="preserve"> </w:t>
      </w:r>
      <w:r w:rsidR="004B5405" w:rsidRPr="00402863">
        <w:rPr>
          <w:color w:val="000009"/>
          <w:sz w:val="24"/>
          <w:szCs w:val="24"/>
        </w:rPr>
        <w:t>представитель</w:t>
      </w:r>
      <w:r w:rsidR="00806F68" w:rsidRPr="00402863">
        <w:rPr>
          <w:color w:val="000009"/>
          <w:sz w:val="24"/>
          <w:szCs w:val="24"/>
        </w:rPr>
        <w:t xml:space="preserve"> </w:t>
      </w:r>
      <w:r w:rsidR="004B5405" w:rsidRPr="00402863">
        <w:rPr>
          <w:color w:val="000009"/>
          <w:sz w:val="24"/>
          <w:szCs w:val="24"/>
        </w:rPr>
        <w:t>потенциального</w:t>
      </w:r>
      <w:r w:rsidR="00806F68" w:rsidRPr="00402863">
        <w:rPr>
          <w:color w:val="000009"/>
          <w:sz w:val="24"/>
          <w:szCs w:val="24"/>
        </w:rPr>
        <w:t xml:space="preserve"> </w:t>
      </w:r>
      <w:r w:rsidR="004B5405" w:rsidRPr="00402863">
        <w:rPr>
          <w:color w:val="000009"/>
          <w:sz w:val="24"/>
          <w:szCs w:val="24"/>
        </w:rPr>
        <w:t>поставщика:</w:t>
      </w:r>
      <w:r w:rsidR="000662CE" w:rsidRPr="00402863">
        <w:rPr>
          <w:color w:val="000009"/>
          <w:sz w:val="24"/>
          <w:szCs w:val="24"/>
        </w:rPr>
        <w:t xml:space="preserve"> </w:t>
      </w:r>
      <w:r w:rsidR="004B5405" w:rsidRPr="00402863">
        <w:rPr>
          <w:b/>
          <w:color w:val="000009"/>
          <w:sz w:val="24"/>
          <w:szCs w:val="24"/>
        </w:rPr>
        <w:t>НЕТ</w:t>
      </w:r>
    </w:p>
    <w:p w:rsidR="00402863" w:rsidRPr="00402863" w:rsidRDefault="00402863" w:rsidP="005A2CF9">
      <w:pPr>
        <w:pStyle w:val="a5"/>
        <w:widowControl/>
        <w:tabs>
          <w:tab w:val="left" w:pos="708"/>
        </w:tabs>
        <w:suppressAutoHyphens/>
        <w:autoSpaceDE/>
        <w:autoSpaceDN/>
        <w:ind w:left="719" w:firstLine="0"/>
        <w:rPr>
          <w:sz w:val="24"/>
          <w:szCs w:val="24"/>
        </w:rPr>
      </w:pPr>
    </w:p>
    <w:tbl>
      <w:tblPr>
        <w:tblStyle w:val="TableNormal"/>
        <w:tblW w:w="123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3843"/>
        <w:gridCol w:w="4820"/>
      </w:tblGrid>
      <w:tr w:rsidR="00A565B6" w:rsidRPr="00BB4934" w:rsidTr="00A565B6">
        <w:trPr>
          <w:trHeight w:val="273"/>
          <w:jc w:val="center"/>
        </w:trPr>
        <w:tc>
          <w:tcPr>
            <w:tcW w:w="3654" w:type="dxa"/>
          </w:tcPr>
          <w:p w:rsidR="00A565B6" w:rsidRPr="00A565B6" w:rsidRDefault="00A565B6" w:rsidP="00A565B6">
            <w:pPr>
              <w:pStyle w:val="TableParagraph"/>
              <w:spacing w:line="253" w:lineRule="exact"/>
              <w:rPr>
                <w:b/>
                <w:sz w:val="24"/>
                <w:szCs w:val="24"/>
                <w:lang w:val="ru-RU"/>
              </w:rPr>
            </w:pPr>
            <w:r w:rsidRPr="00A565B6">
              <w:rPr>
                <w:b/>
                <w:sz w:val="24"/>
                <w:szCs w:val="24"/>
                <w:lang w:val="ru-RU"/>
              </w:rPr>
              <w:t>Председатель комиссии</w:t>
            </w:r>
          </w:p>
        </w:tc>
        <w:tc>
          <w:tcPr>
            <w:tcW w:w="3843" w:type="dxa"/>
          </w:tcPr>
          <w:p w:rsidR="00A565B6" w:rsidRPr="00A565B6" w:rsidRDefault="00A565B6" w:rsidP="00A565B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</w:tcPr>
          <w:p w:rsidR="00A565B6" w:rsidRPr="00A565B6" w:rsidRDefault="00A565B6" w:rsidP="00A565B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565B6">
              <w:rPr>
                <w:sz w:val="24"/>
                <w:szCs w:val="24"/>
                <w:lang w:val="ru-RU"/>
              </w:rPr>
              <w:t>Ахунжанов А.А. (главный врач)</w:t>
            </w:r>
          </w:p>
        </w:tc>
      </w:tr>
      <w:tr w:rsidR="00A565B6" w:rsidRPr="00BB4934" w:rsidTr="00A565B6">
        <w:trPr>
          <w:trHeight w:val="278"/>
          <w:jc w:val="center"/>
        </w:trPr>
        <w:tc>
          <w:tcPr>
            <w:tcW w:w="3654" w:type="dxa"/>
          </w:tcPr>
          <w:p w:rsidR="00A565B6" w:rsidRPr="00A565B6" w:rsidRDefault="00A565B6" w:rsidP="00A565B6">
            <w:pPr>
              <w:pStyle w:val="TableParagraph"/>
              <w:spacing w:line="258" w:lineRule="exact"/>
              <w:rPr>
                <w:b/>
                <w:sz w:val="24"/>
                <w:szCs w:val="24"/>
              </w:rPr>
            </w:pPr>
            <w:r w:rsidRPr="00A565B6">
              <w:rPr>
                <w:b/>
                <w:sz w:val="24"/>
                <w:szCs w:val="24"/>
              </w:rPr>
              <w:t>Заместитель</w:t>
            </w:r>
            <w:r w:rsidRPr="00A565B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A565B6">
              <w:rPr>
                <w:b/>
                <w:sz w:val="24"/>
                <w:szCs w:val="24"/>
              </w:rPr>
              <w:t>председателя</w:t>
            </w:r>
          </w:p>
        </w:tc>
        <w:tc>
          <w:tcPr>
            <w:tcW w:w="3843" w:type="dxa"/>
          </w:tcPr>
          <w:p w:rsidR="00A565B6" w:rsidRPr="00A565B6" w:rsidRDefault="00A565B6" w:rsidP="00A565B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A565B6" w:rsidRPr="00A565B6" w:rsidRDefault="00A565B6" w:rsidP="00A565B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565B6">
              <w:rPr>
                <w:sz w:val="24"/>
                <w:szCs w:val="24"/>
                <w:lang w:val="ru-RU"/>
              </w:rPr>
              <w:t>Авалиева Л.К. (Гл. бухгалтер)</w:t>
            </w:r>
          </w:p>
        </w:tc>
      </w:tr>
      <w:tr w:rsidR="00A565B6" w:rsidRPr="00BB4934" w:rsidTr="00A565B6">
        <w:trPr>
          <w:trHeight w:val="271"/>
          <w:jc w:val="center"/>
        </w:trPr>
        <w:tc>
          <w:tcPr>
            <w:tcW w:w="3654" w:type="dxa"/>
            <w:tcBorders>
              <w:bottom w:val="single" w:sz="6" w:space="0" w:color="000000"/>
            </w:tcBorders>
          </w:tcPr>
          <w:p w:rsidR="00A565B6" w:rsidRPr="00A565B6" w:rsidRDefault="00A565B6" w:rsidP="00A565B6">
            <w:pPr>
              <w:pStyle w:val="TableParagraph"/>
              <w:spacing w:line="251" w:lineRule="exact"/>
              <w:rPr>
                <w:b/>
                <w:sz w:val="24"/>
                <w:szCs w:val="24"/>
              </w:rPr>
            </w:pPr>
            <w:r w:rsidRPr="00A565B6">
              <w:rPr>
                <w:b/>
                <w:sz w:val="24"/>
                <w:szCs w:val="24"/>
              </w:rPr>
              <w:t>Члены</w:t>
            </w:r>
            <w:r w:rsidRPr="00A565B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A565B6">
              <w:rPr>
                <w:b/>
                <w:sz w:val="24"/>
                <w:szCs w:val="24"/>
              </w:rPr>
              <w:t>комиссии</w:t>
            </w:r>
          </w:p>
        </w:tc>
        <w:tc>
          <w:tcPr>
            <w:tcW w:w="3843" w:type="dxa"/>
            <w:tcBorders>
              <w:bottom w:val="single" w:sz="6" w:space="0" w:color="000000"/>
            </w:tcBorders>
          </w:tcPr>
          <w:p w:rsidR="00A565B6" w:rsidRPr="00A565B6" w:rsidRDefault="00A565B6" w:rsidP="00A565B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6" w:space="0" w:color="000000"/>
            </w:tcBorders>
          </w:tcPr>
          <w:p w:rsidR="00A565B6" w:rsidRPr="00A565B6" w:rsidRDefault="00A565B6" w:rsidP="00A565B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565B6">
              <w:rPr>
                <w:sz w:val="24"/>
                <w:szCs w:val="24"/>
                <w:lang w:val="ru-RU"/>
              </w:rPr>
              <w:t>Узакова Н.Т. (ст. мед. сестра)</w:t>
            </w:r>
          </w:p>
        </w:tc>
      </w:tr>
      <w:tr w:rsidR="00A565B6" w:rsidRPr="00BB4934" w:rsidTr="00A565B6">
        <w:trPr>
          <w:trHeight w:val="271"/>
          <w:jc w:val="center"/>
        </w:trPr>
        <w:tc>
          <w:tcPr>
            <w:tcW w:w="3654" w:type="dxa"/>
            <w:tcBorders>
              <w:bottom w:val="single" w:sz="6" w:space="0" w:color="000000"/>
            </w:tcBorders>
          </w:tcPr>
          <w:p w:rsidR="00A565B6" w:rsidRPr="00A565B6" w:rsidRDefault="00A565B6" w:rsidP="00A565B6">
            <w:pPr>
              <w:pStyle w:val="TableParagraph"/>
              <w:spacing w:line="251" w:lineRule="exac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843" w:type="dxa"/>
            <w:tcBorders>
              <w:bottom w:val="single" w:sz="6" w:space="0" w:color="000000"/>
            </w:tcBorders>
          </w:tcPr>
          <w:p w:rsidR="00A565B6" w:rsidRPr="00A565B6" w:rsidRDefault="00A565B6" w:rsidP="00A565B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tcBorders>
              <w:bottom w:val="single" w:sz="6" w:space="0" w:color="000000"/>
            </w:tcBorders>
          </w:tcPr>
          <w:p w:rsidR="00A565B6" w:rsidRPr="00A565B6" w:rsidRDefault="00A565B6" w:rsidP="00A565B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565B6">
              <w:rPr>
                <w:sz w:val="24"/>
                <w:szCs w:val="24"/>
                <w:lang w:val="ru-RU"/>
              </w:rPr>
              <w:t>Мукажанова К.А. (зав. отд. ФДО)</w:t>
            </w:r>
          </w:p>
        </w:tc>
      </w:tr>
      <w:tr w:rsidR="00A565B6" w:rsidRPr="00BB4934" w:rsidTr="00A565B6">
        <w:trPr>
          <w:trHeight w:val="271"/>
          <w:jc w:val="center"/>
        </w:trPr>
        <w:tc>
          <w:tcPr>
            <w:tcW w:w="3654" w:type="dxa"/>
            <w:tcBorders>
              <w:bottom w:val="single" w:sz="6" w:space="0" w:color="000000"/>
            </w:tcBorders>
          </w:tcPr>
          <w:p w:rsidR="00A565B6" w:rsidRPr="00A565B6" w:rsidRDefault="00A565B6" w:rsidP="00A565B6">
            <w:pPr>
              <w:pStyle w:val="TableParagraph"/>
              <w:spacing w:line="251" w:lineRule="exact"/>
              <w:rPr>
                <w:b/>
                <w:sz w:val="24"/>
                <w:szCs w:val="24"/>
              </w:rPr>
            </w:pPr>
          </w:p>
        </w:tc>
        <w:tc>
          <w:tcPr>
            <w:tcW w:w="3843" w:type="dxa"/>
            <w:tcBorders>
              <w:bottom w:val="single" w:sz="6" w:space="0" w:color="000000"/>
            </w:tcBorders>
          </w:tcPr>
          <w:p w:rsidR="00A565B6" w:rsidRPr="00A565B6" w:rsidRDefault="00A565B6" w:rsidP="00A565B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6" w:space="0" w:color="000000"/>
            </w:tcBorders>
          </w:tcPr>
          <w:p w:rsidR="00A565B6" w:rsidRPr="00A565B6" w:rsidRDefault="00A565B6" w:rsidP="00A565B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565B6">
              <w:rPr>
                <w:sz w:val="24"/>
                <w:szCs w:val="24"/>
                <w:lang w:val="ru-RU"/>
              </w:rPr>
              <w:t>Зябчук О.В. (зам. гл.врача)</w:t>
            </w:r>
          </w:p>
        </w:tc>
      </w:tr>
      <w:tr w:rsidR="00A565B6" w:rsidTr="00A565B6">
        <w:trPr>
          <w:trHeight w:val="275"/>
          <w:jc w:val="center"/>
        </w:trPr>
        <w:tc>
          <w:tcPr>
            <w:tcW w:w="3654" w:type="dxa"/>
            <w:tcBorders>
              <w:top w:val="single" w:sz="6" w:space="0" w:color="000000"/>
            </w:tcBorders>
          </w:tcPr>
          <w:p w:rsidR="00A565B6" w:rsidRPr="00A565B6" w:rsidRDefault="00A565B6" w:rsidP="00A565B6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A565B6">
              <w:rPr>
                <w:b/>
                <w:sz w:val="24"/>
                <w:szCs w:val="24"/>
              </w:rPr>
              <w:t>Секретарь</w:t>
            </w:r>
            <w:r w:rsidRPr="00A565B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A565B6">
              <w:rPr>
                <w:b/>
                <w:sz w:val="24"/>
                <w:szCs w:val="24"/>
              </w:rPr>
              <w:t>комиссии</w:t>
            </w:r>
          </w:p>
        </w:tc>
        <w:tc>
          <w:tcPr>
            <w:tcW w:w="3843" w:type="dxa"/>
            <w:tcBorders>
              <w:top w:val="single" w:sz="6" w:space="0" w:color="000000"/>
            </w:tcBorders>
          </w:tcPr>
          <w:p w:rsidR="00A565B6" w:rsidRPr="00A565B6" w:rsidRDefault="00A565B6" w:rsidP="00A565B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6" w:space="0" w:color="000000"/>
            </w:tcBorders>
          </w:tcPr>
          <w:p w:rsidR="00A565B6" w:rsidRPr="00A565B6" w:rsidRDefault="00A565B6" w:rsidP="00A565B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565B6">
              <w:rPr>
                <w:sz w:val="24"/>
                <w:szCs w:val="24"/>
                <w:lang w:val="ru-RU"/>
              </w:rPr>
              <w:t>Дарханов Н.Д. (специалист по гос. закупкам)</w:t>
            </w:r>
          </w:p>
        </w:tc>
      </w:tr>
    </w:tbl>
    <w:p w:rsidR="00741B7B" w:rsidRDefault="00741B7B" w:rsidP="00E27589"/>
    <w:sectPr w:rsidR="00741B7B" w:rsidSect="000B1C84">
      <w:pgSz w:w="16840" w:h="11910" w:orient="landscape"/>
      <w:pgMar w:top="200" w:right="420" w:bottom="280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337" w:rsidRDefault="003D1337" w:rsidP="007A78FC">
      <w:r>
        <w:separator/>
      </w:r>
    </w:p>
  </w:endnote>
  <w:endnote w:type="continuationSeparator" w:id="0">
    <w:p w:rsidR="003D1337" w:rsidRDefault="003D1337" w:rsidP="007A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337" w:rsidRDefault="003D1337" w:rsidP="007A78FC">
      <w:r>
        <w:separator/>
      </w:r>
    </w:p>
  </w:footnote>
  <w:footnote w:type="continuationSeparator" w:id="0">
    <w:p w:rsidR="003D1337" w:rsidRDefault="003D1337" w:rsidP="007A7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B2AFC"/>
    <w:multiLevelType w:val="hybridMultilevel"/>
    <w:tmpl w:val="B04CE5A0"/>
    <w:lvl w:ilvl="0" w:tplc="E2EAEFD6">
      <w:start w:val="1"/>
      <w:numFmt w:val="decimal"/>
      <w:lvlText w:val="%1."/>
      <w:lvlJc w:val="left"/>
      <w:pPr>
        <w:ind w:left="466" w:hanging="361"/>
        <w:jc w:val="right"/>
      </w:pPr>
      <w:rPr>
        <w:rFonts w:hint="default"/>
        <w:w w:val="100"/>
        <w:lang w:val="ru-RU" w:eastAsia="en-US" w:bidi="ar-SA"/>
      </w:rPr>
    </w:lvl>
    <w:lvl w:ilvl="1" w:tplc="67FA4B48">
      <w:numFmt w:val="none"/>
      <w:lvlText w:val=""/>
      <w:lvlJc w:val="left"/>
      <w:pPr>
        <w:tabs>
          <w:tab w:val="num" w:pos="360"/>
        </w:tabs>
      </w:pPr>
    </w:lvl>
    <w:lvl w:ilvl="2" w:tplc="9BC6715A">
      <w:numFmt w:val="bullet"/>
      <w:lvlText w:val="•"/>
      <w:lvlJc w:val="left"/>
      <w:pPr>
        <w:ind w:left="1180" w:hanging="423"/>
      </w:pPr>
      <w:rPr>
        <w:rFonts w:hint="default"/>
        <w:lang w:val="ru-RU" w:eastAsia="en-US" w:bidi="ar-SA"/>
      </w:rPr>
    </w:lvl>
    <w:lvl w:ilvl="3" w:tplc="EA52E49A">
      <w:numFmt w:val="bullet"/>
      <w:lvlText w:val="•"/>
      <w:lvlJc w:val="left"/>
      <w:pPr>
        <w:ind w:left="3027" w:hanging="423"/>
      </w:pPr>
      <w:rPr>
        <w:rFonts w:hint="default"/>
        <w:lang w:val="ru-RU" w:eastAsia="en-US" w:bidi="ar-SA"/>
      </w:rPr>
    </w:lvl>
    <w:lvl w:ilvl="4" w:tplc="782A706E">
      <w:numFmt w:val="bullet"/>
      <w:lvlText w:val="•"/>
      <w:lvlJc w:val="left"/>
      <w:pPr>
        <w:ind w:left="4874" w:hanging="423"/>
      </w:pPr>
      <w:rPr>
        <w:rFonts w:hint="default"/>
        <w:lang w:val="ru-RU" w:eastAsia="en-US" w:bidi="ar-SA"/>
      </w:rPr>
    </w:lvl>
    <w:lvl w:ilvl="5" w:tplc="C5AABFC6">
      <w:numFmt w:val="bullet"/>
      <w:lvlText w:val="•"/>
      <w:lvlJc w:val="left"/>
      <w:pPr>
        <w:ind w:left="6721" w:hanging="423"/>
      </w:pPr>
      <w:rPr>
        <w:rFonts w:hint="default"/>
        <w:lang w:val="ru-RU" w:eastAsia="en-US" w:bidi="ar-SA"/>
      </w:rPr>
    </w:lvl>
    <w:lvl w:ilvl="6" w:tplc="9EACB350">
      <w:numFmt w:val="bullet"/>
      <w:lvlText w:val="•"/>
      <w:lvlJc w:val="left"/>
      <w:pPr>
        <w:ind w:left="8569" w:hanging="423"/>
      </w:pPr>
      <w:rPr>
        <w:rFonts w:hint="default"/>
        <w:lang w:val="ru-RU" w:eastAsia="en-US" w:bidi="ar-SA"/>
      </w:rPr>
    </w:lvl>
    <w:lvl w:ilvl="7" w:tplc="B50634B2">
      <w:numFmt w:val="bullet"/>
      <w:lvlText w:val="•"/>
      <w:lvlJc w:val="left"/>
      <w:pPr>
        <w:ind w:left="10416" w:hanging="423"/>
      </w:pPr>
      <w:rPr>
        <w:rFonts w:hint="default"/>
        <w:lang w:val="ru-RU" w:eastAsia="en-US" w:bidi="ar-SA"/>
      </w:rPr>
    </w:lvl>
    <w:lvl w:ilvl="8" w:tplc="DB66936A">
      <w:numFmt w:val="bullet"/>
      <w:lvlText w:val="•"/>
      <w:lvlJc w:val="left"/>
      <w:pPr>
        <w:ind w:left="12263" w:hanging="423"/>
      </w:pPr>
      <w:rPr>
        <w:rFonts w:hint="default"/>
        <w:lang w:val="ru-RU" w:eastAsia="en-US" w:bidi="ar-SA"/>
      </w:rPr>
    </w:lvl>
  </w:abstractNum>
  <w:abstractNum w:abstractNumId="1" w15:restartNumberingAfterBreak="0">
    <w:nsid w:val="13F72E50"/>
    <w:multiLevelType w:val="hybridMultilevel"/>
    <w:tmpl w:val="B04CE5A0"/>
    <w:lvl w:ilvl="0" w:tplc="E2EAEFD6">
      <w:start w:val="1"/>
      <w:numFmt w:val="decimal"/>
      <w:lvlText w:val="%1."/>
      <w:lvlJc w:val="left"/>
      <w:pPr>
        <w:ind w:left="466" w:hanging="361"/>
        <w:jc w:val="right"/>
      </w:pPr>
      <w:rPr>
        <w:rFonts w:hint="default"/>
        <w:w w:val="100"/>
        <w:lang w:val="ru-RU" w:eastAsia="en-US" w:bidi="ar-SA"/>
      </w:rPr>
    </w:lvl>
    <w:lvl w:ilvl="1" w:tplc="67FA4B48">
      <w:numFmt w:val="none"/>
      <w:lvlText w:val=""/>
      <w:lvlJc w:val="left"/>
      <w:pPr>
        <w:tabs>
          <w:tab w:val="num" w:pos="360"/>
        </w:tabs>
      </w:pPr>
    </w:lvl>
    <w:lvl w:ilvl="2" w:tplc="9BC6715A">
      <w:numFmt w:val="bullet"/>
      <w:lvlText w:val="•"/>
      <w:lvlJc w:val="left"/>
      <w:pPr>
        <w:ind w:left="1180" w:hanging="423"/>
      </w:pPr>
      <w:rPr>
        <w:rFonts w:hint="default"/>
        <w:lang w:val="ru-RU" w:eastAsia="en-US" w:bidi="ar-SA"/>
      </w:rPr>
    </w:lvl>
    <w:lvl w:ilvl="3" w:tplc="EA52E49A">
      <w:numFmt w:val="bullet"/>
      <w:lvlText w:val="•"/>
      <w:lvlJc w:val="left"/>
      <w:pPr>
        <w:ind w:left="3027" w:hanging="423"/>
      </w:pPr>
      <w:rPr>
        <w:rFonts w:hint="default"/>
        <w:lang w:val="ru-RU" w:eastAsia="en-US" w:bidi="ar-SA"/>
      </w:rPr>
    </w:lvl>
    <w:lvl w:ilvl="4" w:tplc="782A706E">
      <w:numFmt w:val="bullet"/>
      <w:lvlText w:val="•"/>
      <w:lvlJc w:val="left"/>
      <w:pPr>
        <w:ind w:left="4874" w:hanging="423"/>
      </w:pPr>
      <w:rPr>
        <w:rFonts w:hint="default"/>
        <w:lang w:val="ru-RU" w:eastAsia="en-US" w:bidi="ar-SA"/>
      </w:rPr>
    </w:lvl>
    <w:lvl w:ilvl="5" w:tplc="C5AABFC6">
      <w:numFmt w:val="bullet"/>
      <w:lvlText w:val="•"/>
      <w:lvlJc w:val="left"/>
      <w:pPr>
        <w:ind w:left="6721" w:hanging="423"/>
      </w:pPr>
      <w:rPr>
        <w:rFonts w:hint="default"/>
        <w:lang w:val="ru-RU" w:eastAsia="en-US" w:bidi="ar-SA"/>
      </w:rPr>
    </w:lvl>
    <w:lvl w:ilvl="6" w:tplc="9EACB350">
      <w:numFmt w:val="bullet"/>
      <w:lvlText w:val="•"/>
      <w:lvlJc w:val="left"/>
      <w:pPr>
        <w:ind w:left="8569" w:hanging="423"/>
      </w:pPr>
      <w:rPr>
        <w:rFonts w:hint="default"/>
        <w:lang w:val="ru-RU" w:eastAsia="en-US" w:bidi="ar-SA"/>
      </w:rPr>
    </w:lvl>
    <w:lvl w:ilvl="7" w:tplc="B50634B2">
      <w:numFmt w:val="bullet"/>
      <w:lvlText w:val="•"/>
      <w:lvlJc w:val="left"/>
      <w:pPr>
        <w:ind w:left="10416" w:hanging="423"/>
      </w:pPr>
      <w:rPr>
        <w:rFonts w:hint="default"/>
        <w:lang w:val="ru-RU" w:eastAsia="en-US" w:bidi="ar-SA"/>
      </w:rPr>
    </w:lvl>
    <w:lvl w:ilvl="8" w:tplc="DB66936A">
      <w:numFmt w:val="bullet"/>
      <w:lvlText w:val="•"/>
      <w:lvlJc w:val="left"/>
      <w:pPr>
        <w:ind w:left="12263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18AA5DF7"/>
    <w:multiLevelType w:val="multilevel"/>
    <w:tmpl w:val="C34495A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107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5405"/>
    <w:rsid w:val="0000086A"/>
    <w:rsid w:val="00011B85"/>
    <w:rsid w:val="0001282B"/>
    <w:rsid w:val="00013065"/>
    <w:rsid w:val="00014028"/>
    <w:rsid w:val="00014AA4"/>
    <w:rsid w:val="00036911"/>
    <w:rsid w:val="00061B9E"/>
    <w:rsid w:val="000662CE"/>
    <w:rsid w:val="00072C05"/>
    <w:rsid w:val="00080CA3"/>
    <w:rsid w:val="000837D5"/>
    <w:rsid w:val="000B1C84"/>
    <w:rsid w:val="000B2BA6"/>
    <w:rsid w:val="000B5B46"/>
    <w:rsid w:val="000C21C3"/>
    <w:rsid w:val="000D0FBF"/>
    <w:rsid w:val="000D3808"/>
    <w:rsid w:val="000D4A4D"/>
    <w:rsid w:val="000E67EE"/>
    <w:rsid w:val="0011159A"/>
    <w:rsid w:val="0013053F"/>
    <w:rsid w:val="00132573"/>
    <w:rsid w:val="001643EF"/>
    <w:rsid w:val="00165B11"/>
    <w:rsid w:val="0017571A"/>
    <w:rsid w:val="00180156"/>
    <w:rsid w:val="00191E13"/>
    <w:rsid w:val="00192A7B"/>
    <w:rsid w:val="0019453A"/>
    <w:rsid w:val="00194E8B"/>
    <w:rsid w:val="001A15DE"/>
    <w:rsid w:val="001C5895"/>
    <w:rsid w:val="001E5C93"/>
    <w:rsid w:val="001E7143"/>
    <w:rsid w:val="00201B13"/>
    <w:rsid w:val="0020280F"/>
    <w:rsid w:val="00202996"/>
    <w:rsid w:val="00205117"/>
    <w:rsid w:val="002052B4"/>
    <w:rsid w:val="0022185D"/>
    <w:rsid w:val="002275F1"/>
    <w:rsid w:val="00244286"/>
    <w:rsid w:val="00246794"/>
    <w:rsid w:val="0026510B"/>
    <w:rsid w:val="00270FF8"/>
    <w:rsid w:val="0027339D"/>
    <w:rsid w:val="00295AD5"/>
    <w:rsid w:val="002E036F"/>
    <w:rsid w:val="00300ED8"/>
    <w:rsid w:val="00322365"/>
    <w:rsid w:val="00326D96"/>
    <w:rsid w:val="0033327B"/>
    <w:rsid w:val="003413DD"/>
    <w:rsid w:val="0034524F"/>
    <w:rsid w:val="0035110C"/>
    <w:rsid w:val="003565ED"/>
    <w:rsid w:val="00365F20"/>
    <w:rsid w:val="00371D74"/>
    <w:rsid w:val="00372510"/>
    <w:rsid w:val="00390464"/>
    <w:rsid w:val="003907AD"/>
    <w:rsid w:val="00396E1E"/>
    <w:rsid w:val="003A0A69"/>
    <w:rsid w:val="003A35CF"/>
    <w:rsid w:val="003A7439"/>
    <w:rsid w:val="003B2329"/>
    <w:rsid w:val="003D1337"/>
    <w:rsid w:val="003E18FB"/>
    <w:rsid w:val="003E1D31"/>
    <w:rsid w:val="003F3033"/>
    <w:rsid w:val="004001AA"/>
    <w:rsid w:val="00402863"/>
    <w:rsid w:val="0041309D"/>
    <w:rsid w:val="0041486B"/>
    <w:rsid w:val="00441F72"/>
    <w:rsid w:val="004704D5"/>
    <w:rsid w:val="00482460"/>
    <w:rsid w:val="004A4D3C"/>
    <w:rsid w:val="004B1830"/>
    <w:rsid w:val="004B2AE2"/>
    <w:rsid w:val="004B3090"/>
    <w:rsid w:val="004B5405"/>
    <w:rsid w:val="004B6C7D"/>
    <w:rsid w:val="004B7806"/>
    <w:rsid w:val="004D0298"/>
    <w:rsid w:val="004D28A4"/>
    <w:rsid w:val="004E5ED6"/>
    <w:rsid w:val="00514229"/>
    <w:rsid w:val="0051463A"/>
    <w:rsid w:val="00515F07"/>
    <w:rsid w:val="00517FCE"/>
    <w:rsid w:val="005234A9"/>
    <w:rsid w:val="0054334C"/>
    <w:rsid w:val="005556E7"/>
    <w:rsid w:val="00565866"/>
    <w:rsid w:val="0058752A"/>
    <w:rsid w:val="005A26C8"/>
    <w:rsid w:val="005A2CF9"/>
    <w:rsid w:val="005B2B61"/>
    <w:rsid w:val="005C3AE9"/>
    <w:rsid w:val="005C5C09"/>
    <w:rsid w:val="005E0C3E"/>
    <w:rsid w:val="005E5CD0"/>
    <w:rsid w:val="005F28BC"/>
    <w:rsid w:val="005F5325"/>
    <w:rsid w:val="006153A7"/>
    <w:rsid w:val="006234B3"/>
    <w:rsid w:val="00627D0F"/>
    <w:rsid w:val="00633871"/>
    <w:rsid w:val="006539F8"/>
    <w:rsid w:val="00654538"/>
    <w:rsid w:val="006548AB"/>
    <w:rsid w:val="006615D3"/>
    <w:rsid w:val="006658A1"/>
    <w:rsid w:val="00676D28"/>
    <w:rsid w:val="0069638B"/>
    <w:rsid w:val="006B1128"/>
    <w:rsid w:val="006B3D57"/>
    <w:rsid w:val="006C0C5C"/>
    <w:rsid w:val="006C413A"/>
    <w:rsid w:val="006C4890"/>
    <w:rsid w:val="006C68C2"/>
    <w:rsid w:val="006C7E4F"/>
    <w:rsid w:val="006E0C60"/>
    <w:rsid w:val="006E6D76"/>
    <w:rsid w:val="006F32BC"/>
    <w:rsid w:val="006F51D5"/>
    <w:rsid w:val="00703C7A"/>
    <w:rsid w:val="0070544A"/>
    <w:rsid w:val="00706B0D"/>
    <w:rsid w:val="007204AD"/>
    <w:rsid w:val="007321CA"/>
    <w:rsid w:val="00733ED0"/>
    <w:rsid w:val="0073451F"/>
    <w:rsid w:val="007400B5"/>
    <w:rsid w:val="00741B7B"/>
    <w:rsid w:val="00741C3D"/>
    <w:rsid w:val="0074715C"/>
    <w:rsid w:val="007545ED"/>
    <w:rsid w:val="00755A6A"/>
    <w:rsid w:val="00763D13"/>
    <w:rsid w:val="007812E2"/>
    <w:rsid w:val="00784DA2"/>
    <w:rsid w:val="00786A8F"/>
    <w:rsid w:val="00790EC9"/>
    <w:rsid w:val="00792172"/>
    <w:rsid w:val="007956D4"/>
    <w:rsid w:val="007A0AC2"/>
    <w:rsid w:val="007A78FC"/>
    <w:rsid w:val="007B141F"/>
    <w:rsid w:val="007B6695"/>
    <w:rsid w:val="007C204D"/>
    <w:rsid w:val="007C6142"/>
    <w:rsid w:val="007D07E8"/>
    <w:rsid w:val="007F2D2A"/>
    <w:rsid w:val="007F34E1"/>
    <w:rsid w:val="00803AB0"/>
    <w:rsid w:val="00806F68"/>
    <w:rsid w:val="00822B62"/>
    <w:rsid w:val="0082378A"/>
    <w:rsid w:val="008327BF"/>
    <w:rsid w:val="0083398C"/>
    <w:rsid w:val="00834811"/>
    <w:rsid w:val="00834F44"/>
    <w:rsid w:val="00840AFE"/>
    <w:rsid w:val="00847EFE"/>
    <w:rsid w:val="008556D6"/>
    <w:rsid w:val="00857641"/>
    <w:rsid w:val="00861AF9"/>
    <w:rsid w:val="00875D3C"/>
    <w:rsid w:val="00876D07"/>
    <w:rsid w:val="00880EBE"/>
    <w:rsid w:val="0089766B"/>
    <w:rsid w:val="00897EAE"/>
    <w:rsid w:val="008A59C6"/>
    <w:rsid w:val="008A6674"/>
    <w:rsid w:val="008B4D69"/>
    <w:rsid w:val="008D1420"/>
    <w:rsid w:val="008E20B2"/>
    <w:rsid w:val="008F1BEE"/>
    <w:rsid w:val="008F6544"/>
    <w:rsid w:val="008F6D3A"/>
    <w:rsid w:val="00900EA8"/>
    <w:rsid w:val="009033F3"/>
    <w:rsid w:val="00903EB6"/>
    <w:rsid w:val="00905211"/>
    <w:rsid w:val="009156F0"/>
    <w:rsid w:val="009256A4"/>
    <w:rsid w:val="009408FA"/>
    <w:rsid w:val="009412E4"/>
    <w:rsid w:val="00942958"/>
    <w:rsid w:val="00954839"/>
    <w:rsid w:val="0096084B"/>
    <w:rsid w:val="009646B6"/>
    <w:rsid w:val="00973153"/>
    <w:rsid w:val="00980528"/>
    <w:rsid w:val="009908CC"/>
    <w:rsid w:val="0099094A"/>
    <w:rsid w:val="009A5A60"/>
    <w:rsid w:val="009A6E84"/>
    <w:rsid w:val="009A7FA1"/>
    <w:rsid w:val="009B4D0C"/>
    <w:rsid w:val="009C3D69"/>
    <w:rsid w:val="009C7D2B"/>
    <w:rsid w:val="009D031F"/>
    <w:rsid w:val="009E4371"/>
    <w:rsid w:val="009E5444"/>
    <w:rsid w:val="009F7BC0"/>
    <w:rsid w:val="00A20F6F"/>
    <w:rsid w:val="00A21486"/>
    <w:rsid w:val="00A264EE"/>
    <w:rsid w:val="00A35844"/>
    <w:rsid w:val="00A53E9A"/>
    <w:rsid w:val="00A565B6"/>
    <w:rsid w:val="00A604E6"/>
    <w:rsid w:val="00A604FB"/>
    <w:rsid w:val="00A63676"/>
    <w:rsid w:val="00A660C6"/>
    <w:rsid w:val="00A66159"/>
    <w:rsid w:val="00A72BF5"/>
    <w:rsid w:val="00A808CA"/>
    <w:rsid w:val="00A87891"/>
    <w:rsid w:val="00A95A29"/>
    <w:rsid w:val="00AA2EA1"/>
    <w:rsid w:val="00AA4775"/>
    <w:rsid w:val="00AA52D0"/>
    <w:rsid w:val="00AB5AE5"/>
    <w:rsid w:val="00AB798A"/>
    <w:rsid w:val="00AD1DFF"/>
    <w:rsid w:val="00AD23F0"/>
    <w:rsid w:val="00AE3802"/>
    <w:rsid w:val="00AF3598"/>
    <w:rsid w:val="00AF5D5B"/>
    <w:rsid w:val="00AF60EC"/>
    <w:rsid w:val="00B00E28"/>
    <w:rsid w:val="00B017FB"/>
    <w:rsid w:val="00B25A2D"/>
    <w:rsid w:val="00B26E6F"/>
    <w:rsid w:val="00B52EB5"/>
    <w:rsid w:val="00B545B3"/>
    <w:rsid w:val="00B60742"/>
    <w:rsid w:val="00B83B43"/>
    <w:rsid w:val="00B9093F"/>
    <w:rsid w:val="00BA595D"/>
    <w:rsid w:val="00BB4934"/>
    <w:rsid w:val="00BB76C1"/>
    <w:rsid w:val="00BC46E1"/>
    <w:rsid w:val="00BC4985"/>
    <w:rsid w:val="00BC5E3F"/>
    <w:rsid w:val="00BD30F1"/>
    <w:rsid w:val="00BD5DE5"/>
    <w:rsid w:val="00BE1945"/>
    <w:rsid w:val="00BE750D"/>
    <w:rsid w:val="00C00363"/>
    <w:rsid w:val="00C22AC7"/>
    <w:rsid w:val="00C2570E"/>
    <w:rsid w:val="00C629A5"/>
    <w:rsid w:val="00C63220"/>
    <w:rsid w:val="00C635BE"/>
    <w:rsid w:val="00C7239C"/>
    <w:rsid w:val="00C87488"/>
    <w:rsid w:val="00C92657"/>
    <w:rsid w:val="00C9574E"/>
    <w:rsid w:val="00CA43A0"/>
    <w:rsid w:val="00CA4ABC"/>
    <w:rsid w:val="00CC5C66"/>
    <w:rsid w:val="00D128CA"/>
    <w:rsid w:val="00D12A1F"/>
    <w:rsid w:val="00D20C98"/>
    <w:rsid w:val="00D4203D"/>
    <w:rsid w:val="00D4589A"/>
    <w:rsid w:val="00D514C5"/>
    <w:rsid w:val="00D5660F"/>
    <w:rsid w:val="00D62614"/>
    <w:rsid w:val="00D6364A"/>
    <w:rsid w:val="00D80A40"/>
    <w:rsid w:val="00D80DC5"/>
    <w:rsid w:val="00D82C02"/>
    <w:rsid w:val="00D83431"/>
    <w:rsid w:val="00D8679D"/>
    <w:rsid w:val="00D875E9"/>
    <w:rsid w:val="00D90B2F"/>
    <w:rsid w:val="00D942D8"/>
    <w:rsid w:val="00DA152C"/>
    <w:rsid w:val="00DA40B4"/>
    <w:rsid w:val="00DB6434"/>
    <w:rsid w:val="00DC2744"/>
    <w:rsid w:val="00DF614E"/>
    <w:rsid w:val="00E007D1"/>
    <w:rsid w:val="00E01CF9"/>
    <w:rsid w:val="00E17754"/>
    <w:rsid w:val="00E21D79"/>
    <w:rsid w:val="00E25D2A"/>
    <w:rsid w:val="00E27589"/>
    <w:rsid w:val="00E32ABA"/>
    <w:rsid w:val="00E426CC"/>
    <w:rsid w:val="00E46F14"/>
    <w:rsid w:val="00E73D52"/>
    <w:rsid w:val="00E84F9B"/>
    <w:rsid w:val="00EA34EC"/>
    <w:rsid w:val="00EA3509"/>
    <w:rsid w:val="00EA3D6E"/>
    <w:rsid w:val="00EE07D8"/>
    <w:rsid w:val="00EF03F2"/>
    <w:rsid w:val="00EF0915"/>
    <w:rsid w:val="00EF32B7"/>
    <w:rsid w:val="00F04A9E"/>
    <w:rsid w:val="00F11641"/>
    <w:rsid w:val="00F1617B"/>
    <w:rsid w:val="00F20A86"/>
    <w:rsid w:val="00F23894"/>
    <w:rsid w:val="00F26A5D"/>
    <w:rsid w:val="00F32194"/>
    <w:rsid w:val="00F32DEF"/>
    <w:rsid w:val="00F50340"/>
    <w:rsid w:val="00F505BD"/>
    <w:rsid w:val="00F51305"/>
    <w:rsid w:val="00F7679D"/>
    <w:rsid w:val="00F829B0"/>
    <w:rsid w:val="00F927A6"/>
    <w:rsid w:val="00F95D77"/>
    <w:rsid w:val="00FA10A6"/>
    <w:rsid w:val="00FA3120"/>
    <w:rsid w:val="00FB4D0D"/>
    <w:rsid w:val="00FB5CFA"/>
    <w:rsid w:val="00FF1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39591"/>
  <w15:docId w15:val="{F0CBF8EF-3FAF-44BA-BA74-FC8433F4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B54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54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B540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B5405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B5405"/>
    <w:pPr>
      <w:spacing w:before="3"/>
      <w:ind w:left="5758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4B5405"/>
    <w:pPr>
      <w:ind w:left="466" w:hanging="361"/>
    </w:pPr>
  </w:style>
  <w:style w:type="paragraph" w:customStyle="1" w:styleId="TableParagraph">
    <w:name w:val="Table Paragraph"/>
    <w:basedOn w:val="a"/>
    <w:uiPriority w:val="1"/>
    <w:qFormat/>
    <w:rsid w:val="004B5405"/>
    <w:pPr>
      <w:ind w:left="105"/>
    </w:pPr>
  </w:style>
  <w:style w:type="paragraph" w:styleId="a6">
    <w:name w:val="No Spacing"/>
    <w:aliases w:val="Простой"/>
    <w:link w:val="a7"/>
    <w:uiPriority w:val="1"/>
    <w:qFormat/>
    <w:rsid w:val="00733ED0"/>
    <w:pPr>
      <w:spacing w:after="0" w:line="240" w:lineRule="auto"/>
    </w:pPr>
  </w:style>
  <w:style w:type="character" w:customStyle="1" w:styleId="a7">
    <w:name w:val="Без интервала Знак"/>
    <w:aliases w:val="Простой Знак"/>
    <w:link w:val="a6"/>
    <w:uiPriority w:val="1"/>
    <w:qFormat/>
    <w:rsid w:val="00733ED0"/>
  </w:style>
  <w:style w:type="table" w:styleId="a8">
    <w:name w:val="Table Grid"/>
    <w:basedOn w:val="a1"/>
    <w:uiPriority w:val="59"/>
    <w:qFormat/>
    <w:rsid w:val="00A20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194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1945"/>
    <w:rPr>
      <w:rFonts w:ascii="Tahoma" w:eastAsia="Times New Roman" w:hAnsi="Tahoma" w:cs="Tahoma"/>
      <w:sz w:val="16"/>
      <w:szCs w:val="16"/>
    </w:rPr>
  </w:style>
  <w:style w:type="paragraph" w:customStyle="1" w:styleId="1">
    <w:name w:val="Обычный1"/>
    <w:qFormat/>
    <w:rsid w:val="00E21D7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styleId="ab">
    <w:name w:val="Strong"/>
    <w:basedOn w:val="a0"/>
    <w:uiPriority w:val="22"/>
    <w:qFormat/>
    <w:rsid w:val="0034524F"/>
    <w:rPr>
      <w:b/>
      <w:bCs/>
    </w:rPr>
  </w:style>
  <w:style w:type="paragraph" w:styleId="ac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d"/>
    <w:uiPriority w:val="99"/>
    <w:unhideWhenUsed/>
    <w:qFormat/>
    <w:rsid w:val="004B6C7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ar-SA"/>
    </w:rPr>
  </w:style>
  <w:style w:type="character" w:customStyle="1" w:styleId="ad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c"/>
    <w:locked/>
    <w:rsid w:val="004B6C7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endnote text"/>
    <w:basedOn w:val="a"/>
    <w:link w:val="af"/>
    <w:uiPriority w:val="99"/>
    <w:semiHidden/>
    <w:unhideWhenUsed/>
    <w:rsid w:val="007A78FC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7A78FC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7A78FC"/>
    <w:rPr>
      <w:vertAlign w:val="superscript"/>
    </w:rPr>
  </w:style>
  <w:style w:type="character" w:styleId="af1">
    <w:name w:val="Hyperlink"/>
    <w:basedOn w:val="a0"/>
    <w:uiPriority w:val="99"/>
    <w:unhideWhenUsed/>
    <w:rsid w:val="00706B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6403F-64BE-4246-83E2-C2025EDA2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Геныч</cp:lastModifiedBy>
  <cp:revision>117</cp:revision>
  <cp:lastPrinted>2024-04-12T05:24:00Z</cp:lastPrinted>
  <dcterms:created xsi:type="dcterms:W3CDTF">2024-02-15T09:22:00Z</dcterms:created>
  <dcterms:modified xsi:type="dcterms:W3CDTF">2024-05-14T11:37:00Z</dcterms:modified>
</cp:coreProperties>
</file>