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B0" w:rsidRPr="00E30F43" w:rsidRDefault="00D965B0" w:rsidP="002477BE">
      <w:pPr>
        <w:pStyle w:val="a3"/>
        <w:tabs>
          <w:tab w:val="left" w:pos="11926"/>
        </w:tabs>
        <w:spacing w:after="0" w:line="100" w:lineRule="atLeast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ОБЪЯВЛЕНИЕ </w:t>
      </w:r>
    </w:p>
    <w:p w:rsidR="00272136" w:rsidRDefault="00272136" w:rsidP="002477BE">
      <w:pPr>
        <w:pStyle w:val="a3"/>
        <w:tabs>
          <w:tab w:val="left" w:pos="11926"/>
        </w:tabs>
        <w:spacing w:after="0" w:line="10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E30F43">
        <w:rPr>
          <w:rFonts w:ascii="Times New Roman" w:hAnsi="Times New Roman" w:cs="Times New Roman"/>
          <w:sz w:val="24"/>
          <w:szCs w:val="24"/>
        </w:rPr>
        <w:t xml:space="preserve">по закупу </w:t>
      </w:r>
      <w:r w:rsidR="00A26F22" w:rsidRPr="00E30F43">
        <w:rPr>
          <w:rFonts w:ascii="Times New Roman" w:hAnsi="Times New Roman" w:cs="Times New Roman"/>
          <w:sz w:val="24"/>
          <w:szCs w:val="24"/>
        </w:rPr>
        <w:t xml:space="preserve">способом тендера </w:t>
      </w:r>
      <w:r w:rsidRPr="00E30F43">
        <w:rPr>
          <w:rFonts w:ascii="Times New Roman" w:hAnsi="Times New Roman" w:cs="Times New Roman"/>
          <w:sz w:val="24"/>
          <w:szCs w:val="24"/>
        </w:rPr>
        <w:t>«</w:t>
      </w:r>
      <w:r w:rsidR="00D23A50">
        <w:rPr>
          <w:rFonts w:ascii="Times New Roman" w:hAnsi="Times New Roman"/>
          <w:b/>
          <w:sz w:val="24"/>
          <w:szCs w:val="24"/>
        </w:rPr>
        <w:t>Медицинская техника</w:t>
      </w:r>
      <w:r w:rsidRPr="00E30F43">
        <w:rPr>
          <w:rFonts w:ascii="Times New Roman" w:hAnsi="Times New Roman" w:cs="Times New Roman"/>
          <w:sz w:val="24"/>
          <w:szCs w:val="24"/>
        </w:rPr>
        <w:t>»</w:t>
      </w:r>
    </w:p>
    <w:p w:rsidR="000E61B0" w:rsidRPr="00E30F43" w:rsidRDefault="000E61B0" w:rsidP="002477BE">
      <w:pPr>
        <w:pStyle w:val="a3"/>
        <w:tabs>
          <w:tab w:val="left" w:pos="11926"/>
        </w:tabs>
        <w:spacing w:after="0" w:line="10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(внесение изменений</w:t>
      </w:r>
      <w:r w:rsidR="003F2947">
        <w:rPr>
          <w:rFonts w:ascii="Times New Roman" w:hAnsi="Times New Roman" w:cs="Times New Roman"/>
          <w:sz w:val="24"/>
          <w:szCs w:val="24"/>
        </w:rPr>
        <w:t xml:space="preserve"> от 02.08.2024г.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65B0" w:rsidRPr="00E30F43" w:rsidRDefault="00D965B0" w:rsidP="00D965B0">
      <w:pPr>
        <w:pStyle w:val="a3"/>
        <w:spacing w:after="0" w:line="10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D965B0" w:rsidRPr="00E30F43" w:rsidRDefault="00272136" w:rsidP="00272136">
      <w:pPr>
        <w:pStyle w:val="a7"/>
        <w:rPr>
          <w:rFonts w:ascii="Times New Roman" w:hAnsi="Times New Roman"/>
          <w:sz w:val="24"/>
          <w:szCs w:val="24"/>
        </w:rPr>
      </w:pPr>
      <w:r w:rsidRPr="00E30F43">
        <w:rPr>
          <w:rFonts w:ascii="Times New Roman" w:hAnsi="Times New Roman"/>
          <w:b/>
          <w:sz w:val="24"/>
          <w:szCs w:val="24"/>
        </w:rPr>
        <w:t>КГП на ПХВ «</w:t>
      </w:r>
      <w:r w:rsidR="00D23A50">
        <w:rPr>
          <w:rFonts w:ascii="Times New Roman" w:hAnsi="Times New Roman"/>
          <w:b/>
          <w:sz w:val="24"/>
          <w:szCs w:val="24"/>
        </w:rPr>
        <w:t>Поликлиника № 1 города Семей</w:t>
      </w:r>
      <w:r w:rsidRPr="00E30F43">
        <w:rPr>
          <w:rFonts w:ascii="Times New Roman" w:hAnsi="Times New Roman"/>
          <w:b/>
          <w:sz w:val="24"/>
          <w:szCs w:val="24"/>
        </w:rPr>
        <w:t>» Управления здравоохранения области Абай</w:t>
      </w:r>
      <w:r w:rsidR="00D965B0" w:rsidRPr="00E30F43">
        <w:rPr>
          <w:rFonts w:ascii="Times New Roman" w:hAnsi="Times New Roman"/>
          <w:sz w:val="24"/>
          <w:szCs w:val="24"/>
        </w:rPr>
        <w:t xml:space="preserve">, </w:t>
      </w:r>
      <w:r w:rsidR="00385053" w:rsidRPr="00E30F43">
        <w:rPr>
          <w:rFonts w:ascii="Times New Roman" w:hAnsi="Times New Roman"/>
          <w:sz w:val="24"/>
          <w:szCs w:val="24"/>
        </w:rPr>
        <w:t>расположен</w:t>
      </w:r>
      <w:r w:rsidR="00D965B0" w:rsidRPr="00E30F43">
        <w:rPr>
          <w:rFonts w:ascii="Times New Roman" w:hAnsi="Times New Roman"/>
          <w:sz w:val="24"/>
          <w:szCs w:val="24"/>
        </w:rPr>
        <w:t xml:space="preserve"> по адресу: РК, </w:t>
      </w:r>
      <w:r w:rsidRPr="00E30F43">
        <w:rPr>
          <w:rFonts w:ascii="Times New Roman" w:hAnsi="Times New Roman"/>
          <w:sz w:val="24"/>
          <w:szCs w:val="24"/>
        </w:rPr>
        <w:t>области Абай</w:t>
      </w:r>
      <w:r w:rsidR="00D965B0" w:rsidRPr="00E30F43">
        <w:rPr>
          <w:rFonts w:ascii="Times New Roman" w:hAnsi="Times New Roman"/>
          <w:sz w:val="24"/>
          <w:szCs w:val="24"/>
        </w:rPr>
        <w:t xml:space="preserve">, г. Семей, ул. Жамакаева, д. 100, </w:t>
      </w:r>
      <w:r w:rsidR="00C130DB" w:rsidRPr="00E30F43">
        <w:rPr>
          <w:rFonts w:ascii="Times New Roman" w:hAnsi="Times New Roman"/>
          <w:sz w:val="24"/>
          <w:szCs w:val="24"/>
        </w:rPr>
        <w:t>на основании</w:t>
      </w:r>
      <w:r w:rsidR="00C130DB" w:rsidRPr="00E30F4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130DB" w:rsidRPr="00E30F43">
        <w:rPr>
          <w:rFonts w:ascii="Times New Roman" w:hAnsi="Times New Roman"/>
          <w:b/>
          <w:sz w:val="24"/>
          <w:szCs w:val="24"/>
        </w:rPr>
        <w:t>Приказа МЗ РК № 110 от 07.06.2023г.</w:t>
      </w:r>
      <w:r w:rsidR="00C130DB" w:rsidRPr="00E30F43">
        <w:rPr>
          <w:rFonts w:ascii="Times New Roman" w:hAnsi="Times New Roman"/>
          <w:sz w:val="24"/>
          <w:szCs w:val="24"/>
        </w:rPr>
        <w:t xml:space="preserve"> </w:t>
      </w:r>
      <w:r w:rsidR="00C130DB" w:rsidRPr="00E30F43">
        <w:rPr>
          <w:rFonts w:ascii="Times New Roman" w:hAnsi="Times New Roman"/>
          <w:i/>
          <w:sz w:val="24"/>
          <w:szCs w:val="24"/>
        </w:rPr>
        <w:t>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C130DB" w:rsidRPr="00E30F43">
        <w:rPr>
          <w:rFonts w:ascii="Times New Roman" w:hAnsi="Times New Roman"/>
          <w:b/>
          <w:i/>
          <w:sz w:val="24"/>
          <w:szCs w:val="24"/>
        </w:rPr>
        <w:t xml:space="preserve">» </w:t>
      </w:r>
      <w:r w:rsidR="00D965B0" w:rsidRPr="00E30F43">
        <w:rPr>
          <w:rFonts w:ascii="Times New Roman" w:hAnsi="Times New Roman"/>
          <w:sz w:val="24"/>
          <w:szCs w:val="24"/>
        </w:rPr>
        <w:t>объявляет о проведени</w:t>
      </w:r>
      <w:r w:rsidR="005C1EF1" w:rsidRPr="00E30F43">
        <w:rPr>
          <w:rFonts w:ascii="Times New Roman" w:hAnsi="Times New Roman"/>
          <w:sz w:val="24"/>
          <w:szCs w:val="24"/>
        </w:rPr>
        <w:t>и</w:t>
      </w:r>
      <w:r w:rsidR="00D965B0" w:rsidRPr="00E30F43">
        <w:rPr>
          <w:rFonts w:ascii="Times New Roman" w:hAnsi="Times New Roman"/>
          <w:sz w:val="24"/>
          <w:szCs w:val="24"/>
        </w:rPr>
        <w:t xml:space="preserve"> закупа способом тендера </w:t>
      </w:r>
      <w:r w:rsidR="00D965B0" w:rsidRPr="00E30F43">
        <w:rPr>
          <w:rFonts w:ascii="Times New Roman" w:hAnsi="Times New Roman"/>
          <w:b/>
          <w:sz w:val="24"/>
          <w:szCs w:val="24"/>
        </w:rPr>
        <w:t>«</w:t>
      </w:r>
      <w:r w:rsidR="00B77462">
        <w:rPr>
          <w:rFonts w:ascii="Times New Roman" w:hAnsi="Times New Roman"/>
          <w:b/>
          <w:sz w:val="24"/>
          <w:szCs w:val="24"/>
        </w:rPr>
        <w:t xml:space="preserve">Медицинские </w:t>
      </w:r>
      <w:r w:rsidR="009F69D2">
        <w:rPr>
          <w:rFonts w:ascii="Times New Roman" w:hAnsi="Times New Roman"/>
          <w:b/>
          <w:sz w:val="24"/>
          <w:szCs w:val="24"/>
        </w:rPr>
        <w:t>техника</w:t>
      </w:r>
      <w:r w:rsidR="00D965B0" w:rsidRPr="00E30F43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D965B0" w:rsidRPr="00E30F43">
        <w:rPr>
          <w:rFonts w:ascii="Times New Roman" w:hAnsi="Times New Roman"/>
          <w:sz w:val="24"/>
          <w:szCs w:val="24"/>
        </w:rPr>
        <w:t xml:space="preserve"> по следующим лотам:</w:t>
      </w:r>
    </w:p>
    <w:tbl>
      <w:tblPr>
        <w:tblStyle w:val="a9"/>
        <w:tblpPr w:leftFromText="180" w:rightFromText="180" w:vertAnchor="text" w:tblpXSpec="center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984"/>
        <w:gridCol w:w="1135"/>
        <w:gridCol w:w="709"/>
        <w:gridCol w:w="1276"/>
        <w:gridCol w:w="1308"/>
      </w:tblGrid>
      <w:tr w:rsidR="00F80E00" w:rsidRPr="005B538B" w:rsidTr="002274F0">
        <w:tc>
          <w:tcPr>
            <w:tcW w:w="534" w:type="dxa"/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6662" w:type="dxa"/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Международное</w:t>
            </w:r>
          </w:p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непатентованное</w:t>
            </w:r>
          </w:p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название или</w:t>
            </w:r>
          </w:p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состав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Поставка</w:t>
            </w:r>
          </w:p>
        </w:tc>
        <w:tc>
          <w:tcPr>
            <w:tcW w:w="1135" w:type="dxa"/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308" w:type="dxa"/>
          </w:tcPr>
          <w:p w:rsidR="00F80E00" w:rsidRPr="005B538B" w:rsidRDefault="00F80E00" w:rsidP="00D55B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38B">
              <w:rPr>
                <w:rFonts w:ascii="Times New Roman" w:hAnsi="Times New Roman"/>
                <w:sz w:val="20"/>
                <w:szCs w:val="20"/>
              </w:rPr>
              <w:t>Сумма, выделенная для закупа, тенге</w:t>
            </w:r>
          </w:p>
        </w:tc>
      </w:tr>
      <w:tr w:rsidR="002274F0" w:rsidRPr="005B538B" w:rsidTr="002274F0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26D48">
              <w:rPr>
                <w:rFonts w:cs="Times New Roman"/>
                <w:sz w:val="20"/>
                <w:szCs w:val="20"/>
              </w:rPr>
              <w:t>Микроскопы  бинокулярные</w:t>
            </w:r>
          </w:p>
        </w:tc>
        <w:tc>
          <w:tcPr>
            <w:tcW w:w="1984" w:type="dxa"/>
            <w:vMerge w:val="restart"/>
          </w:tcPr>
          <w:p w:rsidR="002274F0" w:rsidRPr="005B538B" w:rsidRDefault="008E720D" w:rsidP="008E720D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6</w:t>
            </w:r>
            <w:r w:rsidR="002274F0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2274F0" w:rsidRPr="00F1568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шестьдесят</w:t>
            </w:r>
            <w:r w:rsidR="002274F0" w:rsidRPr="00F1568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227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74F0" w:rsidRPr="00826D48">
              <w:rPr>
                <w:rFonts w:ascii="Times New Roman" w:hAnsi="Times New Roman"/>
                <w:sz w:val="20"/>
                <w:szCs w:val="20"/>
              </w:rPr>
              <w:t>календарных дней с даты подписания договора</w:t>
            </w:r>
          </w:p>
        </w:tc>
        <w:tc>
          <w:tcPr>
            <w:tcW w:w="1135" w:type="dxa"/>
            <w:vAlign w:val="center"/>
          </w:tcPr>
          <w:p w:rsidR="002274F0" w:rsidRPr="00826D48" w:rsidRDefault="002274F0" w:rsidP="002274F0">
            <w:pPr>
              <w:pStyle w:val="10"/>
              <w:rPr>
                <w:rFonts w:eastAsia="Calibri"/>
                <w:color w:val="auto"/>
                <w:sz w:val="20"/>
                <w:szCs w:val="20"/>
              </w:rPr>
            </w:pPr>
            <w:r w:rsidRPr="00826D48">
              <w:rPr>
                <w:rFonts w:eastAsia="Calibri"/>
                <w:color w:val="auto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780 000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3 900 000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26D48">
              <w:rPr>
                <w:rFonts w:cs="Times New Roman"/>
                <w:sz w:val="20"/>
                <w:szCs w:val="20"/>
              </w:rPr>
              <w:t>Регистратор для СМАД</w:t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570 000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1 710 00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826D48">
              <w:rPr>
                <w:rFonts w:cs="Times New Roman"/>
                <w:sz w:val="20"/>
                <w:szCs w:val="20"/>
              </w:rPr>
              <w:t>Кардиотокограф</w:t>
            </w:r>
            <w:proofErr w:type="spellEnd"/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2 800 000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2 800 000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26D48">
              <w:rPr>
                <w:rFonts w:cs="Times New Roman"/>
                <w:sz w:val="20"/>
                <w:szCs w:val="20"/>
              </w:rPr>
              <w:t>Дефибриллятор</w:t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1 600 000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9 600 000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26D48">
              <w:rPr>
                <w:rFonts w:cs="Times New Roman"/>
                <w:sz w:val="20"/>
                <w:szCs w:val="20"/>
              </w:rPr>
              <w:t>ИВЛ аппарат портативный</w:t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893 000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3 572 000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26D48">
              <w:rPr>
                <w:rFonts w:cs="Times New Roman"/>
                <w:sz w:val="20"/>
                <w:szCs w:val="20"/>
              </w:rPr>
              <w:t>Кресло гинекологическое с гидравлическим управлением</w:t>
            </w:r>
            <w:r w:rsidRPr="00826D4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6 200 000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6 200 000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826D48">
              <w:rPr>
                <w:rFonts w:cs="Times New Roman"/>
                <w:sz w:val="20"/>
                <w:szCs w:val="20"/>
              </w:rPr>
              <w:t>Холтер</w:t>
            </w:r>
            <w:proofErr w:type="spellEnd"/>
            <w:r w:rsidRPr="00826D48">
              <w:rPr>
                <w:rFonts w:cs="Times New Roman"/>
                <w:sz w:val="20"/>
                <w:szCs w:val="20"/>
              </w:rPr>
              <w:t xml:space="preserve"> аппарат ЭЭГ</w:t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1 850 000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3 700 000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826D48">
              <w:rPr>
                <w:rFonts w:cs="Times New Roman"/>
                <w:sz w:val="20"/>
                <w:szCs w:val="20"/>
              </w:rPr>
              <w:t>Электроэнцефаллограф</w:t>
            </w:r>
            <w:proofErr w:type="spellEnd"/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2 350 000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2 350 000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2274F0" w:rsidRPr="00826D48" w:rsidRDefault="002274F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26D48">
              <w:rPr>
                <w:rFonts w:cs="Times New Roman"/>
                <w:sz w:val="20"/>
                <w:szCs w:val="20"/>
              </w:rPr>
              <w:t xml:space="preserve">Аппарат дарсонвализации и </w:t>
            </w:r>
            <w:proofErr w:type="spellStart"/>
            <w:r w:rsidRPr="00826D48">
              <w:rPr>
                <w:rFonts w:cs="Times New Roman"/>
                <w:sz w:val="20"/>
                <w:szCs w:val="20"/>
              </w:rPr>
              <w:t>ультратональной</w:t>
            </w:r>
            <w:proofErr w:type="spellEnd"/>
            <w:r w:rsidRPr="00826D48">
              <w:rPr>
                <w:rFonts w:cs="Times New Roman"/>
                <w:sz w:val="20"/>
                <w:szCs w:val="20"/>
              </w:rPr>
              <w:t xml:space="preserve"> терапии</w:t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418 000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418 000</w:t>
            </w:r>
          </w:p>
        </w:tc>
      </w:tr>
      <w:tr w:rsidR="002274F0" w:rsidRPr="005B538B" w:rsidTr="002274B9">
        <w:tc>
          <w:tcPr>
            <w:tcW w:w="534" w:type="dxa"/>
          </w:tcPr>
          <w:p w:rsidR="002274F0" w:rsidRPr="005B538B" w:rsidRDefault="002274F0" w:rsidP="002274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:rsidR="002274F0" w:rsidRPr="00826D48" w:rsidRDefault="000E61B0" w:rsidP="002274F0">
            <w:pPr>
              <w:pStyle w:val="TableContents"/>
              <w:snapToGrid w:val="0"/>
              <w:ind w:right="5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Светильник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опреационный</w:t>
            </w:r>
            <w:proofErr w:type="spellEnd"/>
            <w:r w:rsidR="002274F0" w:rsidRPr="00826D48">
              <w:rPr>
                <w:rFonts w:cs="Times New Roman"/>
                <w:sz w:val="20"/>
                <w:szCs w:val="20"/>
              </w:rPr>
              <w:t xml:space="preserve"> купольный</w:t>
            </w:r>
          </w:p>
        </w:tc>
        <w:tc>
          <w:tcPr>
            <w:tcW w:w="1984" w:type="dxa"/>
            <w:vMerge/>
          </w:tcPr>
          <w:p w:rsidR="002274F0" w:rsidRPr="005B538B" w:rsidRDefault="002274F0" w:rsidP="002274F0">
            <w:pPr>
              <w:pStyle w:val="ad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274F0" w:rsidRPr="00826D48" w:rsidRDefault="002274F0" w:rsidP="0022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09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74F0" w:rsidRPr="00826D48" w:rsidRDefault="002274F0" w:rsidP="00227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3 316 000</w:t>
            </w:r>
          </w:p>
        </w:tc>
        <w:tc>
          <w:tcPr>
            <w:tcW w:w="1308" w:type="dxa"/>
          </w:tcPr>
          <w:p w:rsidR="002274F0" w:rsidRPr="00826D48" w:rsidRDefault="002274F0" w:rsidP="002274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D48">
              <w:rPr>
                <w:rFonts w:ascii="Times New Roman" w:eastAsia="Calibri" w:hAnsi="Times New Roman" w:cs="Times New Roman"/>
                <w:sz w:val="20"/>
                <w:szCs w:val="20"/>
              </w:rPr>
              <w:t>3 316 000</w:t>
            </w:r>
          </w:p>
        </w:tc>
      </w:tr>
      <w:tr w:rsidR="002274F0" w:rsidRPr="005B538B" w:rsidTr="002274F0">
        <w:tc>
          <w:tcPr>
            <w:tcW w:w="12300" w:type="dxa"/>
            <w:gridSpan w:val="6"/>
          </w:tcPr>
          <w:p w:rsidR="002274F0" w:rsidRPr="005B538B" w:rsidRDefault="002274F0" w:rsidP="002274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B538B">
              <w:rPr>
                <w:rFonts w:ascii="Times New Roman" w:hAnsi="Times New Roman" w:cs="Times New Roman"/>
                <w:sz w:val="20"/>
                <w:szCs w:val="20"/>
              </w:rPr>
              <w:t>ИТОГО ВЫДЕЛЕННАЯ СУММА</w:t>
            </w:r>
          </w:p>
        </w:tc>
        <w:tc>
          <w:tcPr>
            <w:tcW w:w="1308" w:type="dxa"/>
            <w:vAlign w:val="center"/>
          </w:tcPr>
          <w:p w:rsidR="002274F0" w:rsidRPr="001C588A" w:rsidRDefault="001C588A" w:rsidP="002274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588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37 566 000</w:t>
            </w:r>
          </w:p>
        </w:tc>
      </w:tr>
    </w:tbl>
    <w:p w:rsidR="008D6A63" w:rsidRPr="008D6A63" w:rsidRDefault="008D6A63" w:rsidP="008D6A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D965B0" w:rsidRPr="00E30F43" w:rsidRDefault="00D965B0" w:rsidP="00D965B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0F43">
        <w:rPr>
          <w:rFonts w:ascii="Times New Roman" w:hAnsi="Times New Roman" w:cs="Times New Roman"/>
          <w:sz w:val="24"/>
          <w:szCs w:val="24"/>
          <w:lang w:eastAsia="ru-RU"/>
        </w:rPr>
        <w:t xml:space="preserve">Товар должен быть поставлен по адресу: </w:t>
      </w:r>
      <w:r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РК, </w:t>
      </w:r>
      <w:r w:rsidR="00272136"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область Абай</w:t>
      </w:r>
      <w:r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г. Семей, ул. Жамакаева, д. 100, КГП на ПХВ «</w:t>
      </w:r>
      <w:r w:rsidR="00D23A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Поликлиника № 1 города Семей</w:t>
      </w:r>
      <w:r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26894"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УЗ области Абай</w:t>
      </w:r>
      <w:r w:rsidRPr="00E30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965B0" w:rsidRPr="00E30F43" w:rsidRDefault="00D965B0" w:rsidP="00D965B0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F43">
        <w:rPr>
          <w:rFonts w:ascii="Times New Roman" w:hAnsi="Times New Roman" w:cs="Times New Roman"/>
          <w:sz w:val="24"/>
          <w:szCs w:val="24"/>
          <w:lang w:eastAsia="ru-RU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r w:rsidR="001B7C3F" w:rsidRPr="00E30F43">
        <w:rPr>
          <w:rFonts w:ascii="Times New Roman" w:hAnsi="Times New Roman" w:cs="Times New Roman"/>
          <w:b/>
          <w:sz w:val="24"/>
          <w:szCs w:val="24"/>
        </w:rPr>
        <w:t>Приказе МЗ РК № 110 от 07.06.2023г.</w:t>
      </w:r>
      <w:r w:rsidR="001B7C3F" w:rsidRPr="00E30F43">
        <w:rPr>
          <w:rFonts w:ascii="Times New Roman" w:hAnsi="Times New Roman" w:cs="Times New Roman"/>
          <w:sz w:val="24"/>
          <w:szCs w:val="24"/>
        </w:rPr>
        <w:t xml:space="preserve"> </w:t>
      </w:r>
      <w:r w:rsidR="001B7C3F" w:rsidRPr="00E30F43">
        <w:rPr>
          <w:rFonts w:ascii="Times New Roman" w:hAnsi="Times New Roman" w:cs="Times New Roman"/>
          <w:i/>
          <w:sz w:val="24"/>
          <w:szCs w:val="24"/>
        </w:rPr>
        <w:t>«</w:t>
      </w:r>
      <w:r w:rsidR="001B7C3F" w:rsidRPr="00E30F43">
        <w:rPr>
          <w:rFonts w:ascii="Times New Roman" w:eastAsia="Calibri" w:hAnsi="Times New Roman" w:cs="Times New Roman"/>
          <w:i/>
          <w:sz w:val="24"/>
          <w:szCs w:val="2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1B7C3F" w:rsidRPr="00E30F4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47587" w:rsidRPr="00624652" w:rsidRDefault="00A47587" w:rsidP="00A47587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652">
        <w:rPr>
          <w:rFonts w:ascii="Times New Roman" w:hAnsi="Times New Roman" w:cs="Times New Roman"/>
          <w:b/>
          <w:sz w:val="24"/>
          <w:szCs w:val="24"/>
        </w:rPr>
        <w:t xml:space="preserve">Место предоставления (приема) документов: 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РК, </w:t>
      </w:r>
      <w:r w:rsidR="001B7C3F" w:rsidRPr="00624652">
        <w:rPr>
          <w:rFonts w:ascii="Times New Roman" w:hAnsi="Times New Roman" w:cs="Times New Roman"/>
          <w:sz w:val="24"/>
          <w:szCs w:val="24"/>
          <w:lang w:eastAsia="ru-RU"/>
        </w:rPr>
        <w:t>область Абай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>, г. Семей, ул. Жамакаева, д. 100</w:t>
      </w:r>
      <w:r w:rsidR="00CD3A68"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«Приемная».</w:t>
      </w:r>
    </w:p>
    <w:p w:rsidR="00D965B0" w:rsidRPr="00624652" w:rsidRDefault="00D965B0" w:rsidP="00D965B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Окончательный срок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тендерных заявок до </w:t>
      </w: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 часов 00 ми</w:t>
      </w:r>
      <w:r w:rsidR="00DC19D9"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нут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86A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9F69D2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>23</w:t>
      </w:r>
      <w:r w:rsidR="0077286A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23A50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>августа</w:t>
      </w: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523A66"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D93C99"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РК, </w:t>
      </w:r>
      <w:r w:rsidR="00272136" w:rsidRPr="00624652">
        <w:rPr>
          <w:rFonts w:ascii="Times New Roman" w:hAnsi="Times New Roman" w:cs="Times New Roman"/>
          <w:sz w:val="24"/>
          <w:szCs w:val="24"/>
          <w:lang w:eastAsia="ru-RU"/>
        </w:rPr>
        <w:t>область Абай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>, г. Семей, ул. Жамакаева, д. 100, кабинет «Приемная».</w:t>
      </w:r>
    </w:p>
    <w:p w:rsidR="00D965B0" w:rsidRPr="00624652" w:rsidRDefault="00D965B0" w:rsidP="00D965B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Конверты с тендерными заявками будут вскрываться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 часов 00 минут </w:t>
      </w:r>
      <w:r w:rsidR="00DA73C3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9F69D2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>23</w:t>
      </w:r>
      <w:r w:rsidR="003F5798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23A50" w:rsidRPr="00624652">
        <w:rPr>
          <w:rFonts w:ascii="Times New Roman" w:hAnsi="Times New Roman" w:cs="Times New Roman"/>
          <w:b/>
          <w:sz w:val="24"/>
          <w:szCs w:val="24"/>
          <w:lang w:eastAsia="ru-RU"/>
        </w:rPr>
        <w:t>августа</w:t>
      </w:r>
      <w:r w:rsidR="003F5798"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D93C99"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3F5798"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6246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по следующему адресу: РК, </w:t>
      </w:r>
      <w:r w:rsidR="00272136" w:rsidRPr="00624652">
        <w:rPr>
          <w:rFonts w:ascii="Times New Roman" w:hAnsi="Times New Roman" w:cs="Times New Roman"/>
          <w:sz w:val="24"/>
          <w:szCs w:val="24"/>
          <w:lang w:eastAsia="ru-RU"/>
        </w:rPr>
        <w:t>область Абай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>, г. Семей, ул. Жамакаева, д. 100, кабинет «</w:t>
      </w:r>
      <w:proofErr w:type="spellStart"/>
      <w:r w:rsidRPr="00624652">
        <w:rPr>
          <w:rFonts w:ascii="Times New Roman" w:hAnsi="Times New Roman" w:cs="Times New Roman"/>
          <w:sz w:val="24"/>
          <w:szCs w:val="24"/>
          <w:lang w:eastAsia="ru-RU"/>
        </w:rPr>
        <w:t>Конференц</w:t>
      </w:r>
      <w:proofErr w:type="spellEnd"/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 зал».</w:t>
      </w:r>
    </w:p>
    <w:p w:rsidR="00D965B0" w:rsidRPr="00624652" w:rsidRDefault="00D965B0" w:rsidP="00D965B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4652">
        <w:rPr>
          <w:rFonts w:ascii="Times New Roman" w:hAnsi="Times New Roman" w:cs="Times New Roman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8C67B5" w:rsidRPr="008C67B5" w:rsidRDefault="00D965B0" w:rsidP="001C588A">
      <w:pPr>
        <w:pStyle w:val="a3"/>
        <w:spacing w:after="0" w:line="100" w:lineRule="atLeast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24652">
        <w:rPr>
          <w:rFonts w:ascii="Times New Roman" w:hAnsi="Times New Roman" w:cs="Times New Roman"/>
          <w:sz w:val="24"/>
          <w:szCs w:val="24"/>
          <w:lang w:eastAsia="ru-RU"/>
        </w:rPr>
        <w:t>Дополнительную информацию и спра</w:t>
      </w:r>
      <w:r w:rsidR="00DC19D9" w:rsidRPr="00624652">
        <w:rPr>
          <w:rFonts w:ascii="Times New Roman" w:hAnsi="Times New Roman" w:cs="Times New Roman"/>
          <w:sz w:val="24"/>
          <w:szCs w:val="24"/>
          <w:lang w:eastAsia="ru-RU"/>
        </w:rPr>
        <w:t>вку можно получить по телефону:</w:t>
      </w:r>
      <w:r w:rsidR="00A47587"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C588A" w:rsidRPr="00624652">
        <w:rPr>
          <w:rFonts w:ascii="Times New Roman" w:hAnsi="Times New Roman" w:cs="Times New Roman"/>
          <w:sz w:val="24"/>
          <w:szCs w:val="24"/>
          <w:lang w:eastAsia="ru-RU"/>
        </w:rPr>
        <w:t>8-7222</w:t>
      </w:r>
      <w:r w:rsidR="00D23A50" w:rsidRPr="0062465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23A50" w:rsidRPr="00624652">
        <w:rPr>
          <w:rFonts w:ascii="Times New Roman" w:hAnsi="Times New Roman" w:cs="Times New Roman"/>
          <w:sz w:val="24"/>
          <w:szCs w:val="24"/>
        </w:rPr>
        <w:t>521724 (факс),562532</w:t>
      </w:r>
      <w:r w:rsidRPr="00624652">
        <w:rPr>
          <w:rFonts w:ascii="Times New Roman" w:hAnsi="Times New Roman" w:cs="Times New Roman"/>
          <w:sz w:val="24"/>
          <w:szCs w:val="24"/>
          <w:lang w:eastAsia="ru-RU"/>
        </w:rPr>
        <w:t xml:space="preserve">, или по электронной почте  </w: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fldChar w:fldCharType="begin"/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 xml:space="preserve"> 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HYPERLINK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 xml:space="preserve"> "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mailto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>: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semey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>.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pol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>1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bu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>@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mail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>.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instrText>ru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instrText xml:space="preserve">" </w:instrText>
      </w:r>
      <w:r w:rsidR="00624652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fldChar w:fldCharType="separate"/>
      </w:r>
      <w:r w:rsidR="001C588A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t>semey</w:t>
      </w:r>
      <w:r w:rsidR="001C588A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1C588A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t>pol</w:t>
      </w:r>
      <w:r w:rsidR="001C588A" w:rsidRPr="00624652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1C588A" w:rsidRPr="00624652">
        <w:rPr>
          <w:rStyle w:val="a4"/>
          <w:rFonts w:ascii="Times New Roman" w:hAnsi="Times New Roman" w:cs="Times New Roman"/>
          <w:b/>
          <w:sz w:val="24"/>
          <w:szCs w:val="24"/>
          <w:lang w:val="en-US" w:eastAsia="ru-RU"/>
        </w:rPr>
        <w:t>bu</w:t>
      </w:r>
      <w:r w:rsidR="001C588A" w:rsidRPr="00624652">
        <w:rPr>
          <w:rStyle w:val="a4"/>
          <w:rFonts w:ascii="Times New Roman" w:hAnsi="Times New Roman" w:cs="Times New Roman"/>
          <w:b/>
          <w:bCs/>
          <w:sz w:val="24"/>
          <w:szCs w:val="24"/>
          <w:lang w:eastAsia="ru-RU"/>
        </w:rPr>
        <w:t>@</w:t>
      </w:r>
      <w:r w:rsidR="001C588A" w:rsidRPr="00624652">
        <w:rPr>
          <w:rStyle w:val="a4"/>
          <w:rFonts w:ascii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1C588A" w:rsidRPr="00624652">
        <w:rPr>
          <w:rStyle w:val="a4"/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1C588A" w:rsidRPr="00624652">
        <w:rPr>
          <w:rStyle w:val="a4"/>
          <w:rFonts w:ascii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624652" w:rsidRPr="00624652">
        <w:rPr>
          <w:rStyle w:val="a4"/>
          <w:rFonts w:ascii="Times New Roman" w:hAnsi="Times New Roman" w:cs="Times New Roman"/>
          <w:b/>
          <w:bCs/>
          <w:sz w:val="24"/>
          <w:szCs w:val="24"/>
          <w:lang w:val="en-US" w:eastAsia="ru-RU"/>
        </w:rPr>
        <w:fldChar w:fldCharType="end"/>
      </w: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46"/>
      </w:tblGrid>
      <w:tr w:rsidR="008C67B5" w:rsidRPr="008C67B5">
        <w:trPr>
          <w:trHeight w:val="197"/>
        </w:trPr>
        <w:tc>
          <w:tcPr>
            <w:tcW w:w="5746" w:type="dxa"/>
          </w:tcPr>
          <w:p w:rsidR="008C67B5" w:rsidRPr="008C67B5" w:rsidRDefault="008C67B5" w:rsidP="008C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8C67B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C6E1D" w:rsidRPr="009C6E1D" w:rsidRDefault="009C6E1D" w:rsidP="0077286A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C6E1D" w:rsidRPr="009C6E1D" w:rsidSect="00CD3A68">
      <w:pgSz w:w="16838" w:h="11906" w:orient="landscape"/>
      <w:pgMar w:top="142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1"/>
        <w:szCs w:val="21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1"/>
        <w:szCs w:val="21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1"/>
        <w:szCs w:val="21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  <w:sz w:val="21"/>
        <w:szCs w:val="21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  <w:sz w:val="21"/>
        <w:szCs w:val="21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  <w:sz w:val="21"/>
        <w:szCs w:val="21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6C496AA8"/>
    <w:multiLevelType w:val="hybridMultilevel"/>
    <w:tmpl w:val="E2D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A0"/>
    <w:rsid w:val="000052EE"/>
    <w:rsid w:val="0002650B"/>
    <w:rsid w:val="000414B3"/>
    <w:rsid w:val="00053325"/>
    <w:rsid w:val="000554DA"/>
    <w:rsid w:val="00062648"/>
    <w:rsid w:val="0006544D"/>
    <w:rsid w:val="00075BFE"/>
    <w:rsid w:val="00083F0E"/>
    <w:rsid w:val="0008549F"/>
    <w:rsid w:val="000907D9"/>
    <w:rsid w:val="000919D6"/>
    <w:rsid w:val="000A533D"/>
    <w:rsid w:val="000A55C9"/>
    <w:rsid w:val="000B169E"/>
    <w:rsid w:val="000B5992"/>
    <w:rsid w:val="000C0B35"/>
    <w:rsid w:val="000C0BD7"/>
    <w:rsid w:val="000C34F2"/>
    <w:rsid w:val="000C6EC1"/>
    <w:rsid w:val="000E403E"/>
    <w:rsid w:val="000E61B0"/>
    <w:rsid w:val="001014D1"/>
    <w:rsid w:val="0012399B"/>
    <w:rsid w:val="00125A40"/>
    <w:rsid w:val="001455D6"/>
    <w:rsid w:val="00152A6C"/>
    <w:rsid w:val="00156005"/>
    <w:rsid w:val="00160ECE"/>
    <w:rsid w:val="0018553E"/>
    <w:rsid w:val="001B7C3F"/>
    <w:rsid w:val="001C000D"/>
    <w:rsid w:val="001C588A"/>
    <w:rsid w:val="001E36F4"/>
    <w:rsid w:val="001E580B"/>
    <w:rsid w:val="00213A4B"/>
    <w:rsid w:val="002274F0"/>
    <w:rsid w:val="002477BE"/>
    <w:rsid w:val="0025259D"/>
    <w:rsid w:val="00256102"/>
    <w:rsid w:val="00272136"/>
    <w:rsid w:val="002851C4"/>
    <w:rsid w:val="002A193B"/>
    <w:rsid w:val="002A42A7"/>
    <w:rsid w:val="002A68DA"/>
    <w:rsid w:val="002B1DED"/>
    <w:rsid w:val="002C182A"/>
    <w:rsid w:val="002D3C1F"/>
    <w:rsid w:val="002E10E3"/>
    <w:rsid w:val="002E46E6"/>
    <w:rsid w:val="002E4FCE"/>
    <w:rsid w:val="00301358"/>
    <w:rsid w:val="0031141A"/>
    <w:rsid w:val="00317833"/>
    <w:rsid w:val="003513C0"/>
    <w:rsid w:val="00385053"/>
    <w:rsid w:val="00387A7D"/>
    <w:rsid w:val="003A4D46"/>
    <w:rsid w:val="003C0B1C"/>
    <w:rsid w:val="003C10A0"/>
    <w:rsid w:val="003E0770"/>
    <w:rsid w:val="003F2947"/>
    <w:rsid w:val="003F5798"/>
    <w:rsid w:val="003F5B1E"/>
    <w:rsid w:val="00426894"/>
    <w:rsid w:val="00427F03"/>
    <w:rsid w:val="00431A42"/>
    <w:rsid w:val="00436893"/>
    <w:rsid w:val="00441AC2"/>
    <w:rsid w:val="00482904"/>
    <w:rsid w:val="004A41FE"/>
    <w:rsid w:val="004B31FF"/>
    <w:rsid w:val="00500C59"/>
    <w:rsid w:val="00523A66"/>
    <w:rsid w:val="00556B0D"/>
    <w:rsid w:val="00561E36"/>
    <w:rsid w:val="005642F9"/>
    <w:rsid w:val="00595DA8"/>
    <w:rsid w:val="005A728A"/>
    <w:rsid w:val="005B538B"/>
    <w:rsid w:val="005C1EF1"/>
    <w:rsid w:val="005C5233"/>
    <w:rsid w:val="005D2FC1"/>
    <w:rsid w:val="005E243E"/>
    <w:rsid w:val="00624652"/>
    <w:rsid w:val="00626C47"/>
    <w:rsid w:val="00647D90"/>
    <w:rsid w:val="00650F9B"/>
    <w:rsid w:val="0065696C"/>
    <w:rsid w:val="00665A32"/>
    <w:rsid w:val="00696CAB"/>
    <w:rsid w:val="006A08A1"/>
    <w:rsid w:val="006B2C67"/>
    <w:rsid w:val="006E169A"/>
    <w:rsid w:val="006F2677"/>
    <w:rsid w:val="00705D25"/>
    <w:rsid w:val="00712E07"/>
    <w:rsid w:val="00755E3C"/>
    <w:rsid w:val="007561EF"/>
    <w:rsid w:val="0076543A"/>
    <w:rsid w:val="00770C0D"/>
    <w:rsid w:val="0077286A"/>
    <w:rsid w:val="007775E9"/>
    <w:rsid w:val="007A1CC9"/>
    <w:rsid w:val="007B0098"/>
    <w:rsid w:val="007C6413"/>
    <w:rsid w:val="007D79AD"/>
    <w:rsid w:val="007D7B7A"/>
    <w:rsid w:val="007E269A"/>
    <w:rsid w:val="007E4146"/>
    <w:rsid w:val="007E73F3"/>
    <w:rsid w:val="00806EBD"/>
    <w:rsid w:val="008216A0"/>
    <w:rsid w:val="00824D99"/>
    <w:rsid w:val="00833997"/>
    <w:rsid w:val="00835527"/>
    <w:rsid w:val="00846DB4"/>
    <w:rsid w:val="008B10FD"/>
    <w:rsid w:val="008B2A79"/>
    <w:rsid w:val="008C4822"/>
    <w:rsid w:val="008C67B5"/>
    <w:rsid w:val="008C7B85"/>
    <w:rsid w:val="008D1492"/>
    <w:rsid w:val="008D37E2"/>
    <w:rsid w:val="008D5DC9"/>
    <w:rsid w:val="008D6A63"/>
    <w:rsid w:val="008E0BF5"/>
    <w:rsid w:val="008E6FEA"/>
    <w:rsid w:val="008E720D"/>
    <w:rsid w:val="00905B1F"/>
    <w:rsid w:val="0094406F"/>
    <w:rsid w:val="00951CEF"/>
    <w:rsid w:val="00965DBF"/>
    <w:rsid w:val="0097026B"/>
    <w:rsid w:val="009803C7"/>
    <w:rsid w:val="00984A3F"/>
    <w:rsid w:val="009A5400"/>
    <w:rsid w:val="009B50C0"/>
    <w:rsid w:val="009C6E1D"/>
    <w:rsid w:val="009F232D"/>
    <w:rsid w:val="009F69D0"/>
    <w:rsid w:val="009F69D2"/>
    <w:rsid w:val="009F7B14"/>
    <w:rsid w:val="00A15477"/>
    <w:rsid w:val="00A23C5E"/>
    <w:rsid w:val="00A26F22"/>
    <w:rsid w:val="00A32C5D"/>
    <w:rsid w:val="00A47587"/>
    <w:rsid w:val="00A476C4"/>
    <w:rsid w:val="00A83109"/>
    <w:rsid w:val="00A84455"/>
    <w:rsid w:val="00A95B3B"/>
    <w:rsid w:val="00A97378"/>
    <w:rsid w:val="00AC76E3"/>
    <w:rsid w:val="00B020D8"/>
    <w:rsid w:val="00B37303"/>
    <w:rsid w:val="00B42DED"/>
    <w:rsid w:val="00B51F5F"/>
    <w:rsid w:val="00B61338"/>
    <w:rsid w:val="00B74240"/>
    <w:rsid w:val="00B77462"/>
    <w:rsid w:val="00BA66F5"/>
    <w:rsid w:val="00BD5E1D"/>
    <w:rsid w:val="00BD7CF0"/>
    <w:rsid w:val="00C0720E"/>
    <w:rsid w:val="00C130DB"/>
    <w:rsid w:val="00C21ACB"/>
    <w:rsid w:val="00C23157"/>
    <w:rsid w:val="00C23FA3"/>
    <w:rsid w:val="00C25948"/>
    <w:rsid w:val="00C876D4"/>
    <w:rsid w:val="00CA2657"/>
    <w:rsid w:val="00CB25C0"/>
    <w:rsid w:val="00CC3D04"/>
    <w:rsid w:val="00CC5484"/>
    <w:rsid w:val="00CD3A68"/>
    <w:rsid w:val="00CF021E"/>
    <w:rsid w:val="00D12B8C"/>
    <w:rsid w:val="00D23A50"/>
    <w:rsid w:val="00D371C6"/>
    <w:rsid w:val="00D51A33"/>
    <w:rsid w:val="00D55BCF"/>
    <w:rsid w:val="00D6314A"/>
    <w:rsid w:val="00D70CF6"/>
    <w:rsid w:val="00D93C99"/>
    <w:rsid w:val="00D965B0"/>
    <w:rsid w:val="00DA4175"/>
    <w:rsid w:val="00DA525E"/>
    <w:rsid w:val="00DA73C3"/>
    <w:rsid w:val="00DB6ADC"/>
    <w:rsid w:val="00DB70E8"/>
    <w:rsid w:val="00DC19D9"/>
    <w:rsid w:val="00DD384E"/>
    <w:rsid w:val="00E002A6"/>
    <w:rsid w:val="00E07D5A"/>
    <w:rsid w:val="00E20CDC"/>
    <w:rsid w:val="00E30F43"/>
    <w:rsid w:val="00E326D5"/>
    <w:rsid w:val="00E433D1"/>
    <w:rsid w:val="00E63823"/>
    <w:rsid w:val="00E96716"/>
    <w:rsid w:val="00EA6DFE"/>
    <w:rsid w:val="00EB084F"/>
    <w:rsid w:val="00EB69CF"/>
    <w:rsid w:val="00EC7C11"/>
    <w:rsid w:val="00EE1871"/>
    <w:rsid w:val="00F11CF0"/>
    <w:rsid w:val="00F31853"/>
    <w:rsid w:val="00F43012"/>
    <w:rsid w:val="00F61870"/>
    <w:rsid w:val="00F67231"/>
    <w:rsid w:val="00F71F9A"/>
    <w:rsid w:val="00F80E00"/>
    <w:rsid w:val="00FC3547"/>
    <w:rsid w:val="00FD5D0F"/>
    <w:rsid w:val="00FD7EA5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D492C-8C93-425B-B063-49A0AF92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FF"/>
    <w:rPr>
      <w:rFonts w:eastAsiaTheme="minorEastAsia"/>
      <w:lang w:eastAsia="ru-RU"/>
    </w:rPr>
  </w:style>
  <w:style w:type="paragraph" w:styleId="1">
    <w:name w:val="heading 1"/>
    <w:basedOn w:val="10"/>
    <w:link w:val="11"/>
    <w:uiPriority w:val="9"/>
    <w:qFormat/>
    <w:rsid w:val="001560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B31FF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basedOn w:val="a0"/>
    <w:rsid w:val="004B31FF"/>
    <w:rPr>
      <w:color w:val="0000FF"/>
      <w:u w:val="single"/>
      <w:lang w:val="ru-RU" w:eastAsia="ru-RU" w:bidi="ru-RU"/>
    </w:rPr>
  </w:style>
  <w:style w:type="character" w:styleId="a4">
    <w:name w:val="Hyperlink"/>
    <w:rsid w:val="00C0720E"/>
    <w:rPr>
      <w:color w:val="333399"/>
      <w:u w:val="single"/>
    </w:rPr>
  </w:style>
  <w:style w:type="character" w:customStyle="1" w:styleId="s3">
    <w:name w:val="s3"/>
    <w:rsid w:val="00C0720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C0720E"/>
    <w:rPr>
      <w:rFonts w:ascii="Times New Roman" w:hAnsi="Times New Roman" w:cs="Times New Roman" w:hint="default"/>
      <w:i/>
      <w:iCs/>
      <w:color w:val="333399"/>
      <w:u w:val="single"/>
    </w:rPr>
  </w:style>
  <w:style w:type="paragraph" w:customStyle="1" w:styleId="WW-">
    <w:name w:val="WW-Базовый"/>
    <w:rsid w:val="00E002A6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E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6E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aliases w:val="Простой"/>
    <w:link w:val="a8"/>
    <w:qFormat/>
    <w:rsid w:val="00FC35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0">
    <w:name w:val="Font Style130"/>
    <w:rsid w:val="00FC3547"/>
    <w:rPr>
      <w:rFonts w:ascii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rsid w:val="0042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a0"/>
    <w:rsid w:val="00427F03"/>
  </w:style>
  <w:style w:type="character" w:customStyle="1" w:styleId="s1">
    <w:name w:val="s1"/>
    <w:rsid w:val="00EC7C11"/>
    <w:rPr>
      <w:rFonts w:ascii="Times New Roman" w:hAnsi="Times New Roman" w:cs="Times New Roman" w:hint="default"/>
      <w:b/>
      <w:bCs/>
      <w:color w:val="000000"/>
    </w:rPr>
  </w:style>
  <w:style w:type="paragraph" w:styleId="aa">
    <w:name w:val="Title"/>
    <w:basedOn w:val="a3"/>
    <w:link w:val="ab"/>
    <w:qFormat/>
    <w:rsid w:val="00523A66"/>
    <w:pPr>
      <w:suppressLineNumbers/>
      <w:spacing w:before="120" w:after="120"/>
    </w:pPr>
    <w:rPr>
      <w:rFonts w:ascii="Times New Roman" w:eastAsia="Times New Roman" w:hAnsi="Times New Roman" w:cs="Mangal"/>
      <w:i/>
      <w:iCs/>
      <w:color w:val="auto"/>
      <w:sz w:val="24"/>
      <w:szCs w:val="24"/>
      <w:lang w:eastAsia="zh-CN"/>
    </w:rPr>
  </w:style>
  <w:style w:type="character" w:customStyle="1" w:styleId="ab">
    <w:name w:val="Название Знак"/>
    <w:basedOn w:val="a0"/>
    <w:link w:val="aa"/>
    <w:rsid w:val="00523A66"/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a8">
    <w:name w:val="Без интервала Знак"/>
    <w:aliases w:val="Простой Знак"/>
    <w:link w:val="a7"/>
    <w:uiPriority w:val="1"/>
    <w:rsid w:val="002A193B"/>
    <w:rPr>
      <w:rFonts w:ascii="Calibri" w:eastAsia="Calibri" w:hAnsi="Calibri" w:cs="Times New Roman"/>
    </w:rPr>
  </w:style>
  <w:style w:type="character" w:customStyle="1" w:styleId="ac">
    <w:name w:val="Символ нумерации"/>
    <w:rsid w:val="00705D25"/>
  </w:style>
  <w:style w:type="character" w:customStyle="1" w:styleId="markedcontent">
    <w:name w:val="markedcontent"/>
    <w:rsid w:val="00F61870"/>
  </w:style>
  <w:style w:type="paragraph" w:customStyle="1" w:styleId="10">
    <w:name w:val="Обычный1"/>
    <w:qFormat/>
    <w:rsid w:val="0015600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customStyle="1" w:styleId="11">
    <w:name w:val="Заголовок 1 Знак"/>
    <w:basedOn w:val="a0"/>
    <w:link w:val="1"/>
    <w:uiPriority w:val="9"/>
    <w:qFormat/>
    <w:rsid w:val="001560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 w:bidi="hi-IN"/>
    </w:rPr>
  </w:style>
  <w:style w:type="paragraph" w:styleId="ad">
    <w:name w:val="List Paragraph"/>
    <w:basedOn w:val="a"/>
    <w:uiPriority w:val="34"/>
    <w:qFormat/>
    <w:rsid w:val="00156005"/>
    <w:pPr>
      <w:ind w:left="720"/>
      <w:contextualSpacing/>
    </w:pPr>
  </w:style>
  <w:style w:type="paragraph" w:customStyle="1" w:styleId="Default">
    <w:name w:val="Default"/>
    <w:rsid w:val="008D6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23F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position w:val="-3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3FA3"/>
    <w:rPr>
      <w:rFonts w:ascii="Times New Roman" w:eastAsia="Times New Roman" w:hAnsi="Times New Roman" w:cs="Times New Roman"/>
      <w:position w:val="-3"/>
      <w:sz w:val="16"/>
      <w:szCs w:val="16"/>
      <w:lang w:eastAsia="ar-SA"/>
    </w:rPr>
  </w:style>
  <w:style w:type="paragraph" w:customStyle="1" w:styleId="TableContents">
    <w:name w:val="Table Contents"/>
    <w:basedOn w:val="a"/>
    <w:rsid w:val="00C2594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User</cp:lastModifiedBy>
  <cp:revision>211</cp:revision>
  <cp:lastPrinted>2017-03-17T08:59:00Z</cp:lastPrinted>
  <dcterms:created xsi:type="dcterms:W3CDTF">2016-02-29T08:07:00Z</dcterms:created>
  <dcterms:modified xsi:type="dcterms:W3CDTF">2024-08-05T11:05:00Z</dcterms:modified>
</cp:coreProperties>
</file>